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9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Свердловский областной суд</w:t>
      </w:r>
    </w:p>
    <w:p w14:paraId="0000001A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Екатеринбург, ул. Московская, д. 120</w:t>
      </w:r>
    </w:p>
    <w:p w14:paraId="0000001B" w14:textId="77777777" w:rsidR="00AE5039" w:rsidRDefault="00AE503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2F75ABAE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Заявитель 1 (Заявитель жалобы):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D" w14:textId="22D0C280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2183495"/>
      <w:bookmarkStart w:id="1" w:name="_Hlk22183514"/>
      <w:r>
        <w:rPr>
          <w:rFonts w:ascii="Times New Roman" w:eastAsia="Times New Roman" w:hAnsi="Times New Roman" w:cs="Times New Roman"/>
          <w:sz w:val="24"/>
          <w:szCs w:val="24"/>
        </w:rPr>
        <w:t>620000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Екатеринбург, ул.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Пушкина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Заявитель 2: 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E" w14:textId="1B0F7895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22183531"/>
      <w:r>
        <w:rPr>
          <w:rFonts w:ascii="Times New Roman" w:eastAsia="Times New Roman" w:hAnsi="Times New Roman" w:cs="Times New Roman"/>
          <w:sz w:val="24"/>
          <w:szCs w:val="24"/>
        </w:rPr>
        <w:t xml:space="preserve">620000, г. Екатеринбург, ул.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Пушкина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14:paraId="0000001F" w14:textId="77777777" w:rsidR="00AE5039" w:rsidRDefault="00AE503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Заинтересованные лица: </w:t>
      </w:r>
    </w:p>
    <w:p w14:paraId="00000021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Отдел ЗАГС администрации Кировского района г. Екатеринбурга</w:t>
      </w:r>
    </w:p>
    <w:p w14:paraId="00000022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620049, г. Екатеринбург, ул. Лодыгина, 8.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Отдел ЗАГС администрации Ленинского района г. Екатеринбурга </w:t>
      </w:r>
    </w:p>
    <w:p w14:paraId="00000023" w14:textId="69BE98E5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6200</w:t>
      </w:r>
      <w:r>
        <w:rPr>
          <w:rFonts w:ascii="Times New Roman" w:eastAsia="Times New Roman" w:hAnsi="Times New Roman" w:cs="Times New Roman"/>
          <w:sz w:val="24"/>
          <w:szCs w:val="24"/>
        </w:rPr>
        <w:t>14, г. Екатеринбург, ул. Сакко и Ванцетти, д. 105/1.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4" w14:textId="789EB0EB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3D1F">
        <w:rPr>
          <w:rFonts w:ascii="Times New Roman" w:eastAsia="Times New Roman" w:hAnsi="Times New Roman" w:cs="Times New Roman"/>
          <w:sz w:val="24"/>
          <w:szCs w:val="24"/>
        </w:rPr>
        <w:t>620000, г. Екатеринбург, ул. Пушкина, д. 1 кв. 1.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5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гос. пошлина: 300 рублей</w:t>
      </w:r>
    </w:p>
    <w:p w14:paraId="00000026" w14:textId="77777777" w:rsidR="00AE5039" w:rsidRDefault="00AE503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АПЕЛЛЯЦИОННАЯ ЖАЛОБА</w:t>
      </w:r>
    </w:p>
    <w:p w14:paraId="00000028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решение Кировского районного суда г. Екатеринбурга от 18 июля 2016 г. по делу № 2-5276/2016</w:t>
      </w:r>
    </w:p>
    <w:p w14:paraId="00000029" w14:textId="77777777" w:rsidR="00AE5039" w:rsidRDefault="00AE50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55E6CDB2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Заявители) обратились в Кировский районный суд г. Екатеринбурга с заявлением об установлении юр</w:t>
      </w:r>
      <w:r>
        <w:rPr>
          <w:rFonts w:ascii="Times New Roman" w:eastAsia="Times New Roman" w:hAnsi="Times New Roman" w:cs="Times New Roman"/>
          <w:sz w:val="24"/>
          <w:szCs w:val="24"/>
        </w:rPr>
        <w:t>идического факта и внесении изменений в актовые записи гражданского состояния, в частности Заявители просили суд:</w:t>
      </w:r>
    </w:p>
    <w:p w14:paraId="0000002B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Установить юридический факт принадлежности Заявителей к немецкой национальности </w:t>
      </w:r>
    </w:p>
    <w:p w14:paraId="0000002C" w14:textId="6506D882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Внести изменения в актовую запись о рождении № 454 от 13.05.1970 г., составленную Ленинским бюро ЗАГС города Свердловска, в отношении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123D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графе национальность отца, вместо русский указать национальность «немец». </w:t>
      </w:r>
    </w:p>
    <w:p w14:paraId="0000002D" w14:textId="2E3D342D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Внести измене</w:t>
      </w:r>
      <w:r>
        <w:rPr>
          <w:rFonts w:ascii="Times New Roman" w:eastAsia="Times New Roman" w:hAnsi="Times New Roman" w:cs="Times New Roman"/>
          <w:sz w:val="24"/>
          <w:szCs w:val="24"/>
        </w:rPr>
        <w:t>ния в актовую запись о расторжении брака №801 от 08.10. 2007 г., составленную отделом ЗАГС Кировского района города Екатеринбурга Свердловской области в отношении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части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национальности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ерка изменить на «немец». </w:t>
      </w:r>
    </w:p>
    <w:p w14:paraId="0000002E" w14:textId="4766DA29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Внести изменения в актовую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запись 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рождении №1220 от 28.07.1992 года, составленную отделом ЗАГС Кировского района города Екатеринбурга в отношении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графе национальность отца, вместо русский указ</w:t>
      </w:r>
      <w:r>
        <w:rPr>
          <w:rFonts w:ascii="Times New Roman" w:eastAsia="Times New Roman" w:hAnsi="Times New Roman" w:cs="Times New Roman"/>
          <w:sz w:val="24"/>
          <w:szCs w:val="24"/>
        </w:rPr>
        <w:t>ать национальность «немец».</w:t>
      </w:r>
    </w:p>
    <w:p w14:paraId="0000002F" w14:textId="282390E3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июля 2016 г.  Кировский районный суд г. Екатеринбурга вынес решение, в котором установил факт принадлежности Заявителей к немецкой национальности, внес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 в актовую запись о расторжении брака №801 от 08 октября 2007г.,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составленную отделом ЗАГС Кировского района города Екатеринбурга Свердловской области в отношении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указания его национальности с прочерка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«немец»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однако в удовлетворении остальных требований отказал.</w:t>
      </w:r>
    </w:p>
    <w:p w14:paraId="00000030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Мотивированное р</w:t>
      </w:r>
      <w:r>
        <w:rPr>
          <w:rFonts w:ascii="Times New Roman" w:eastAsia="Times New Roman" w:hAnsi="Times New Roman" w:cs="Times New Roman"/>
          <w:sz w:val="24"/>
          <w:szCs w:val="24"/>
        </w:rPr>
        <w:t>ешение было изготовлено 22 июля 2016 г.</w:t>
      </w:r>
    </w:p>
    <w:p w14:paraId="00000031" w14:textId="777A10DB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В.А. с вынесенным решением не согласен, считает его необоснованным, незаконным и подлежащим отмене в части отказа в удовлетворении требований о внесении изменении в актовые записи гражданского состояния в связ</w:t>
      </w:r>
      <w:r>
        <w:rPr>
          <w:rFonts w:ascii="Times New Roman" w:eastAsia="Times New Roman" w:hAnsi="Times New Roman" w:cs="Times New Roman"/>
          <w:sz w:val="24"/>
          <w:szCs w:val="24"/>
        </w:rPr>
        <w:t>и со следующим.</w:t>
      </w:r>
    </w:p>
    <w:p w14:paraId="00000032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Отказывая в удовлетворении требований суд первой инстанции исходил из того, что оснований для внесения изменений в актовые записи гражданского состояния не имеются, так как сведения о национальности Заявителей были внесены правильно в соотв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етствии с представленными документами,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актовые записи не содержат ошибок и неточностей.</w:t>
      </w:r>
    </w:p>
    <w:p w14:paraId="00000033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вывод суда не обоснован и не соответствует обстоятельствам дела.</w:t>
      </w:r>
    </w:p>
    <w:p w14:paraId="00000034" w14:textId="77777777" w:rsidR="00AE5039" w:rsidRDefault="00AE503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26 Конституции РФ каждый вправе определять и указывать свою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национальную принадлежность. Никто не может быть принужден к определению и указанию своей национальной принадлежности.</w:t>
      </w:r>
    </w:p>
    <w:p w14:paraId="00000036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было указано в решении суда,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действующим  законодательством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определения  национальной принадлежности  гражданина не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ен, и в силу того, что Конституция Российской Федерации имеет высшую юридическую  силу  и  прямое  действие становление национальной принадлежности гражданина может быть осуществлено путем установления соответствующего юридического факта.</w:t>
      </w:r>
    </w:p>
    <w:p w14:paraId="00000037" w14:textId="77777777" w:rsidR="00AE5039" w:rsidRDefault="00AE503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47 ГК РФ,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лицами. </w:t>
      </w:r>
    </w:p>
    <w:p w14:paraId="00000039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ст. 69 ФЗ “</w:t>
      </w:r>
      <w:r>
        <w:rPr>
          <w:rFonts w:ascii="Times New Roman" w:eastAsia="Times New Roman" w:hAnsi="Times New Roman" w:cs="Times New Roman"/>
          <w:sz w:val="24"/>
          <w:szCs w:val="24"/>
        </w:rPr>
        <w:t>Об актах гражданского состояния”,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оснований, предусмотренных пунктом 2 настоящей статьи, и при отсутствии спора межд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заинтересованными лицами. Пунктом 2 указанной статьи установлено что основанием для изменения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явлется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внесении исправлений и изменений.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со ст. 70 Заключение о внесении исправления или изменения в запись акта гражд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анского состояния составляется органом записи актов гражданского состояния в случае, если в записи акта гражданского состояния указаны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неправильные или неполные сведения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допущены орфографические ошибки.</w:t>
      </w:r>
    </w:p>
    <w:p w14:paraId="0000003A" w14:textId="77777777" w:rsidR="00AE5039" w:rsidRDefault="00AE503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13D28ACE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смыслу указанных статей основанием для в</w:t>
      </w:r>
      <w:r>
        <w:rPr>
          <w:rFonts w:ascii="Times New Roman" w:eastAsia="Times New Roman" w:hAnsi="Times New Roman" w:cs="Times New Roman"/>
          <w:sz w:val="24"/>
          <w:szCs w:val="24"/>
        </w:rPr>
        <w:t>несения изменений в запись актов гражданского состояния является наличие в указанной записи неправильных сведений. Судом было установлено, что национальность отца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В.А.,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немец, а не русский.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запись о рожде</w:t>
      </w:r>
      <w:r>
        <w:rPr>
          <w:rFonts w:ascii="Times New Roman" w:eastAsia="Times New Roman" w:hAnsi="Times New Roman" w:cs="Times New Roman"/>
          <w:sz w:val="24"/>
          <w:szCs w:val="24"/>
        </w:rPr>
        <w:t>нии №1220 от 28.07.1992 года, составленную отделом ЗАГС Кировского района города Екатеринбурга в отношении Ш</w:t>
      </w:r>
      <w:r w:rsidRPr="00123D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содержит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неправильные сведения в части национальности отца. Таким образом для внесения изменения в актовую запись имели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сь все основания. </w:t>
      </w:r>
    </w:p>
    <w:p w14:paraId="0000003C" w14:textId="74CA0431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о национальности отца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А.С. так же входила в предмет доказывания по настоящему делу. Заявителями были представлены исчерпывающие доказательства отнесения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немецкой национальности.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С.А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присутствовал в судебном заседании и подтвердил, что является по национальности немцем, а не русским</w:t>
      </w:r>
      <w:r>
        <w:rPr>
          <w:rFonts w:ascii="Times New Roman" w:eastAsia="Times New Roman" w:hAnsi="Times New Roman" w:cs="Times New Roman"/>
          <w:sz w:val="24"/>
          <w:szCs w:val="24"/>
        </w:rPr>
        <w:t>. Таким образом, актовая запись о рождении № 454 от 13.05.1970 года, составленную Ленинским бюро ЗАГС города Свердловска, в отношении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содержит неправильные сведения в части национальности отца.</w:t>
      </w:r>
    </w:p>
    <w:p w14:paraId="0000003D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307 ГПК РФ, суд рассматривает дела о внесении исправлений или изменений в записи актов гражданского состояния, если органы записи актов гражданского состояния при отс</w:t>
      </w:r>
      <w:r>
        <w:rPr>
          <w:rFonts w:ascii="Times New Roman" w:eastAsia="Times New Roman" w:hAnsi="Times New Roman" w:cs="Times New Roman"/>
          <w:sz w:val="24"/>
          <w:szCs w:val="24"/>
        </w:rPr>
        <w:t>утствии спора о праве отказались внести исправления или изменения в произведенные записи.</w:t>
      </w:r>
    </w:p>
    <w:p w14:paraId="0000003E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 в удовлетворении требований о внесении измерении в записи актов гражданского состояния в части указания национальности является нарушением прав Заявителей на 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ределение и указание своей национальной принадлежности. Тот факт, что гражданин однажды указал свою национальность, не означает, что он не может в последующем изменить данную им информацию, если она не соответствует действительности. </w:t>
      </w:r>
    </w:p>
    <w:p w14:paraId="0000003F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имеют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несоответствие выводов суда первой инстанции, изложенных в решении суда, обстоятельствам дела, нарушение и неправильное применение ст. 26 Конституции РФ, ст. 69 и 70 ФЗ “Об актах гражданского состояния”, а так же статей 307-309 ГПК РФ, что привлекло </w:t>
      </w:r>
      <w:r>
        <w:rPr>
          <w:rFonts w:ascii="Times New Roman" w:eastAsia="Times New Roman" w:hAnsi="Times New Roman" w:cs="Times New Roman"/>
          <w:sz w:val="24"/>
          <w:szCs w:val="24"/>
        </w:rPr>
        <w:t>к принятию незаконного решения и в соответствии со ст. 330 ГПК РФ является основаниями для отмены или изменения решения суда в апелляционном порядке.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40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321 ГПК РФ, апелляционные жалоба, представление могут быть поданы в течение месяца </w:t>
      </w:r>
      <w:r>
        <w:rPr>
          <w:rFonts w:ascii="Times New Roman" w:eastAsia="Times New Roman" w:hAnsi="Times New Roman" w:cs="Times New Roman"/>
          <w:sz w:val="24"/>
          <w:szCs w:val="24"/>
        </w:rPr>
        <w:t>со дня принятия решения суда в окончательной форме, если иные сроки не установлены настоящим Кодексом.</w:t>
      </w:r>
    </w:p>
    <w:p w14:paraId="00000041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327.1 ГПК РФ, в случае, если в порядке апелляционного производства обжалуется только часть решения, суд апелляционной инстанции про</w:t>
      </w:r>
      <w:r>
        <w:rPr>
          <w:rFonts w:ascii="Times New Roman" w:eastAsia="Times New Roman" w:hAnsi="Times New Roman" w:cs="Times New Roman"/>
          <w:sz w:val="24"/>
          <w:szCs w:val="24"/>
        </w:rPr>
        <w:t>веряет законность и обоснованность решения только в обжалуемой части.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ст. 328 ГПК РФ по результатам рассмотрения апелляционных жалобы, представления суд апелляционной инстанции вправе отменить или изменить решение суда первой инстанции полностью </w:t>
      </w:r>
      <w:r>
        <w:rPr>
          <w:rFonts w:ascii="Times New Roman" w:eastAsia="Times New Roman" w:hAnsi="Times New Roman" w:cs="Times New Roman"/>
          <w:sz w:val="24"/>
          <w:szCs w:val="24"/>
        </w:rPr>
        <w:t>или в части и принять по делу новое решение.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42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изложенного, руководствуясь Гражданским процессуальным кодексом РФ, </w:t>
      </w:r>
    </w:p>
    <w:p w14:paraId="00000043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</w:t>
      </w:r>
    </w:p>
    <w:p w14:paraId="00000044" w14:textId="77777777" w:rsidR="00AE5039" w:rsidRDefault="00AE503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5" w14:textId="66E3ED8F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Отменить решение Кировского районного суда г. Екатеринбурга от 18 июля 2016 г. по делу № 2-5676/2016 по заявлению 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части отказа в удовлетворении требований о внесении изменений в </w:t>
      </w:r>
    </w:p>
    <w:p w14:paraId="00000046" w14:textId="354D4388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 актовую 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пись о рождении №1220 от 28.07.1992 года, составленную отделом ЗАГС Кировского района города Екатеринбурга в отношении 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части в графе национальность отца, вместо русский указать национальность «немец». </w:t>
      </w:r>
    </w:p>
    <w:p w14:paraId="00000047" w14:textId="357A4999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в актовую запись о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ождении № 454 от 13.05.1970 года, составленную Ленинским бюро ЗАГС города Свердловска, в отношении 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С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части в графе национальность отца, вместо русский указать национальность «немец».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0000048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Принять по делу новый судебный акт.</w:t>
      </w:r>
    </w:p>
    <w:p w14:paraId="00000049" w14:textId="77777777" w:rsidR="00AE5039" w:rsidRDefault="00AE503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A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ложение: </w:t>
      </w:r>
    </w:p>
    <w:p w14:paraId="0000004B" w14:textId="77777777" w:rsidR="00AE5039" w:rsidRDefault="00123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квитанция об уплате гос. пошлины</w:t>
      </w:r>
    </w:p>
    <w:p w14:paraId="0000004C" w14:textId="77777777" w:rsidR="00AE5039" w:rsidRDefault="00123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решения Кировского районного суда г. Екатеринбурга от 18 июля 2016 г. по делу № 2-5676/2016</w:t>
      </w:r>
    </w:p>
    <w:p w14:paraId="0000004D" w14:textId="77777777" w:rsidR="00AE5039" w:rsidRDefault="00123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копии апелляционной жалобы для лиц, участвующих в деле (4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E" w14:textId="77777777" w:rsidR="00AE5039" w:rsidRDefault="00AE50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F" w14:textId="77777777" w:rsidR="00AE5039" w:rsidRDefault="00123D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AE503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6893"/>
    <w:multiLevelType w:val="multilevel"/>
    <w:tmpl w:val="4432951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3DB339B"/>
    <w:multiLevelType w:val="multilevel"/>
    <w:tmpl w:val="1D0E1D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39"/>
    <w:rsid w:val="00123D1F"/>
    <w:rsid w:val="00A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6299"/>
  <w15:docId w15:val="{C77968E1-32E2-4B0C-98EA-F9DA6C65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2019-10-17T00:42:00Z</dcterms:created>
  <dcterms:modified xsi:type="dcterms:W3CDTF">2019-10-17T00:52:00Z</dcterms:modified>
</cp:coreProperties>
</file>