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BFA" w:rsidRDefault="00B03BFA" w:rsidP="00B03BFA">
      <w:pPr>
        <w:spacing w:after="0" w:line="240" w:lineRule="auto"/>
      </w:pPr>
      <w:bookmarkStart w:id="0" w:name="_GoBack"/>
      <w:bookmarkEnd w:id="0"/>
      <w:r w:rsidRPr="00CB64CF">
        <w:rPr>
          <w:b/>
          <w:u w:val="single"/>
        </w:rPr>
        <w:t>I.</w:t>
      </w:r>
      <w:r>
        <w:t xml:space="preserve"> Идёте в миграционную полицию, ищите специалиста по выезду на ПМЖ и говорите ему, что вы хотели бы переехать на ПМЖ;</w:t>
      </w:r>
    </w:p>
    <w:p w:rsidR="00B03BFA" w:rsidRDefault="00B03BFA" w:rsidP="00B03BFA">
      <w:pPr>
        <w:spacing w:after="0" w:line="240" w:lineRule="auto"/>
      </w:pPr>
      <w:r w:rsidRPr="00CB64CF">
        <w:rPr>
          <w:b/>
          <w:u w:val="single"/>
        </w:rPr>
        <w:t>II.</w:t>
      </w:r>
      <w:r>
        <w:t xml:space="preserve"> Вам дают список документов, в котором значатся:</w:t>
      </w:r>
    </w:p>
    <w:p w:rsidR="00B03BFA" w:rsidRDefault="00B03BFA" w:rsidP="00B03BFA">
      <w:pPr>
        <w:spacing w:after="0" w:line="240" w:lineRule="auto"/>
      </w:pPr>
      <w:r w:rsidRPr="00B03BFA">
        <w:rPr>
          <w:color w:val="FF0000"/>
        </w:rPr>
        <w:t>1</w:t>
      </w:r>
      <w:r>
        <w:t xml:space="preserve">. Заявление-анкета (2 шт.) Сведения, указанные в анкете, сверяются с паспортом, удостоверением личности. Анкета заполняется аккуратно и разборчиво. Заполняется всеми членами семьи с 18-летнего возраста, а если человек состоит в браке – то с 16 лет. </w:t>
      </w:r>
    </w:p>
    <w:p w:rsidR="00B03BFA" w:rsidRDefault="00B03BFA" w:rsidP="00B03BFA">
      <w:pPr>
        <w:spacing w:after="0" w:line="240" w:lineRule="auto"/>
      </w:pPr>
      <w:r>
        <w:t xml:space="preserve">Лица, изменившие имена, отчества и фамилии в заявлении-анкете обязаны указывать прежние имена, отчества и фамилии в специальной графе. </w:t>
      </w:r>
    </w:p>
    <w:p w:rsidR="00B03BFA" w:rsidRDefault="00B03BFA" w:rsidP="00B03BFA">
      <w:pPr>
        <w:spacing w:after="0" w:line="240" w:lineRule="auto"/>
      </w:pPr>
      <w:r>
        <w:t>В правом верхнем углу анкеты, в специально отведённом месте помещается фотография;</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2</w:t>
      </w:r>
      <w:r>
        <w:t>. Согласие родителей на выезд (или свидетельство о смерти), заверенное нотариально;</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3</w:t>
      </w:r>
      <w:r>
        <w:t>. Согласие бывших супругов (в случае, если несовершеннолетние дети от совместного брака выезжают с заявителем), заверенное нотариально;</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4.</w:t>
      </w:r>
      <w:r>
        <w:t xml:space="preserve"> Нотариально заверенное согласие детей от 14 до 18 лет об их согласии на выезд за границу вместе с родителями или одним из них;</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5.</w:t>
      </w:r>
      <w:r>
        <w:t xml:space="preserve"> Копия удостоверения личности и паспорта (только главный разворот паспорта);</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6.</w:t>
      </w:r>
      <w:r>
        <w:t xml:space="preserve">  4 фотографии 3х4 см, в том числе и на детей, выезжающих совместно с заявителем; </w:t>
      </w:r>
    </w:p>
    <w:p w:rsidR="00B03BFA" w:rsidRDefault="00B03BFA" w:rsidP="00B03BFA">
      <w:pPr>
        <w:spacing w:after="0" w:line="240" w:lineRule="auto"/>
      </w:pPr>
    </w:p>
    <w:p w:rsidR="00B03BFA" w:rsidRDefault="00B03BFA" w:rsidP="00B03BFA">
      <w:pPr>
        <w:spacing w:after="0" w:line="240" w:lineRule="auto"/>
      </w:pPr>
      <w:r w:rsidRPr="00B03BFA">
        <w:rPr>
          <w:color w:val="FF0000"/>
        </w:rPr>
        <w:t>7.</w:t>
      </w:r>
      <w:r>
        <w:t xml:space="preserve">  5 листков убытия (указывать данные паспорта, а не удостоверения личности), в том числе на детей 1 талон стат.</w:t>
      </w:r>
      <w:r w:rsidR="00B725F2" w:rsidRPr="00B725F2">
        <w:t xml:space="preserve"> </w:t>
      </w:r>
      <w:r>
        <w:t>учёта на семью;</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8</w:t>
      </w:r>
      <w:r>
        <w:t>. Справка из военкомата о сдаче военного билета (справка о снятии с воинского учёта проставляется в листках убытия, выглядит как печать в правом верхнем углу);</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9.</w:t>
      </w:r>
      <w:r>
        <w:t xml:space="preserve"> Справка с места работы об отсутствии материальных задолженностей;</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10.</w:t>
      </w:r>
      <w:r>
        <w:t xml:space="preserve"> Квитанция об оплате госпошлины в Налоговый комитет по тому району города, в котором находится миграционная полиция. Оплачивать 1512 тенге на каждого заявителя. Оплачивать только через кассу, НЕ через терминал. Участники ВОВ, инвалиды 1, 2 групп освобождаются от оплаты пошлины;</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B03BFA">
        <w:rPr>
          <w:color w:val="FF0000"/>
        </w:rPr>
        <w:t>11</w:t>
      </w:r>
      <w:r>
        <w:t>. Скоросшиватель бумажный, конверт с маркой по Казахстану, 20 листов А</w:t>
      </w:r>
      <w:proofErr w:type="gramStart"/>
      <w:r>
        <w:t>4</w:t>
      </w:r>
      <w:proofErr w:type="gramEnd"/>
      <w:r>
        <w:t>.</w:t>
      </w:r>
    </w:p>
    <w:p w:rsidR="00B03BFA" w:rsidRPr="00B03BFA" w:rsidRDefault="00B03BFA" w:rsidP="00B03BFA">
      <w:pPr>
        <w:spacing w:after="0" w:line="240" w:lineRule="auto"/>
        <w:rPr>
          <w:sz w:val="16"/>
          <w:szCs w:val="16"/>
        </w:rPr>
      </w:pPr>
    </w:p>
    <w:p w:rsidR="00B03BFA" w:rsidRDefault="00B03BFA" w:rsidP="00B03BFA">
      <w:pPr>
        <w:spacing w:after="0" w:line="240" w:lineRule="auto"/>
      </w:pPr>
      <w:r>
        <w:t xml:space="preserve">III. Начинаем собирать документы по списку. Важнее и, иногда, сложнее – получить разрешение родителей на выезд. </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CB64CF">
        <w:rPr>
          <w:b/>
          <w:u w:val="single"/>
        </w:rPr>
        <w:t>IV.</w:t>
      </w:r>
      <w:r>
        <w:t xml:space="preserve"> Все остальные нотариальные согласия трудностей не вызовут, так же как и фотографирование, снятие копий паспорта и удостоверения личности, покупка бумаги, конвертов и скоросшивателей;</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CB64CF">
        <w:rPr>
          <w:b/>
          <w:u w:val="single"/>
        </w:rPr>
        <w:t>V.</w:t>
      </w:r>
      <w:r>
        <w:t xml:space="preserve"> Идём в банк, и каждый заявитель по своему РНН производит оплату пошлины в размере 1512 тенге. </w:t>
      </w:r>
    </w:p>
    <w:p w:rsidR="00B03BFA" w:rsidRDefault="00B03BFA" w:rsidP="00B03BFA">
      <w:pPr>
        <w:spacing w:after="0" w:line="240" w:lineRule="auto"/>
      </w:pPr>
      <w:r>
        <w:t>Куда платить – спросите в своей миграционной полиции. Оплачивайте только через кассу, так как терминал квитанцию не выдаст;</w:t>
      </w:r>
    </w:p>
    <w:p w:rsidR="00B03BFA" w:rsidRDefault="00B03BFA" w:rsidP="00B03BFA">
      <w:pPr>
        <w:spacing w:after="0" w:line="240" w:lineRule="auto"/>
      </w:pPr>
    </w:p>
    <w:p w:rsidR="00B03BFA" w:rsidRDefault="00B03BFA" w:rsidP="00B03BFA">
      <w:pPr>
        <w:spacing w:after="0" w:line="240" w:lineRule="auto"/>
      </w:pPr>
      <w:r w:rsidRPr="00CB64CF">
        <w:rPr>
          <w:b/>
          <w:u w:val="single"/>
        </w:rPr>
        <w:t>VI.</w:t>
      </w:r>
      <w:r>
        <w:t xml:space="preserve"> Идём в ЦОН того района города, в котором вы прописаны. </w:t>
      </w:r>
    </w:p>
    <w:p w:rsidR="00B03BFA" w:rsidRDefault="00B03BFA" w:rsidP="00B03BFA">
      <w:pPr>
        <w:spacing w:after="0" w:line="240" w:lineRule="auto"/>
      </w:pPr>
      <w:r w:rsidRPr="00B03BFA">
        <w:rPr>
          <w:u w:val="single"/>
        </w:rPr>
        <w:t>Особы женского</w:t>
      </w:r>
      <w:r>
        <w:t xml:space="preserve"> пола берут 5 листков убытия, 1 талон </w:t>
      </w:r>
      <w:proofErr w:type="spellStart"/>
      <w:r>
        <w:t>статучёта</w:t>
      </w:r>
      <w:proofErr w:type="spellEnd"/>
      <w:r>
        <w:t xml:space="preserve">, заполняют их по паспорту, НЕ по удостоверению личности. </w:t>
      </w:r>
    </w:p>
    <w:p w:rsidR="00B03BFA" w:rsidRDefault="00B03BFA" w:rsidP="00B03BFA">
      <w:pPr>
        <w:spacing w:after="0" w:line="240" w:lineRule="auto"/>
      </w:pPr>
      <w:r w:rsidRPr="00B03BFA">
        <w:rPr>
          <w:u w:val="single"/>
        </w:rPr>
        <w:t>Особам мужского</w:t>
      </w:r>
      <w:r>
        <w:t xml:space="preserve"> пола несколько сложнее: в том же </w:t>
      </w:r>
      <w:proofErr w:type="spellStart"/>
      <w:r>
        <w:t>ЦОНе</w:t>
      </w:r>
      <w:proofErr w:type="spellEnd"/>
      <w:r>
        <w:t xml:space="preserve"> берёте бланк заявления о снятии с воинского учёта в связи с переездом на ПМЖ. Заполняете его. Прикладываете к заявлению копию удостоверения личности, </w:t>
      </w:r>
    </w:p>
    <w:p w:rsidR="00B03BFA" w:rsidRDefault="00B03BFA" w:rsidP="00B03BFA">
      <w:pPr>
        <w:spacing w:after="0" w:line="240" w:lineRule="auto"/>
      </w:pPr>
      <w:r>
        <w:t xml:space="preserve">5 заполненных ПО ПАСПОРТУ талонов убытия, военный билет (или приписное свидетельство). </w:t>
      </w:r>
    </w:p>
    <w:p w:rsidR="00B03BFA" w:rsidRDefault="00B03BFA" w:rsidP="00B03BFA">
      <w:pPr>
        <w:spacing w:after="0" w:line="240" w:lineRule="auto"/>
      </w:pPr>
      <w:r>
        <w:t>Отдаёте операторам зала. Взамен вам выдадут расписку о том, что у вас взяли военный билет (или приписное свидетельство). Там будет написана дата, когда они его вернут, во сколько забрать, куда звонить по этому поводу. Ждёте дня возвращения. Забираете его в этот день (обычно с 19:30 до 20:00), либо на следующий после него в течение дня. В военном билете (или приписном свидетельстве) появляется штамп о снятии с воинского учёта. С этим этапом почти закончили;</w:t>
      </w:r>
    </w:p>
    <w:p w:rsidR="00B03BFA" w:rsidRDefault="00B03BFA" w:rsidP="00B03BFA">
      <w:pPr>
        <w:spacing w:after="0" w:line="240" w:lineRule="auto"/>
        <w:rPr>
          <w:sz w:val="16"/>
          <w:szCs w:val="16"/>
        </w:rPr>
      </w:pPr>
    </w:p>
    <w:p w:rsidR="00CB64CF" w:rsidRDefault="00CB64CF" w:rsidP="00B03BFA">
      <w:pPr>
        <w:spacing w:after="0" w:line="240" w:lineRule="auto"/>
        <w:rPr>
          <w:sz w:val="16"/>
          <w:szCs w:val="16"/>
        </w:rPr>
      </w:pPr>
    </w:p>
    <w:p w:rsidR="00CB64CF" w:rsidRDefault="00CB64CF" w:rsidP="00B03BFA">
      <w:pPr>
        <w:spacing w:after="0" w:line="240" w:lineRule="auto"/>
        <w:rPr>
          <w:sz w:val="16"/>
          <w:szCs w:val="16"/>
        </w:rPr>
      </w:pPr>
    </w:p>
    <w:p w:rsidR="00CB64CF" w:rsidRDefault="00CB64CF" w:rsidP="00B03BFA">
      <w:pPr>
        <w:spacing w:after="0" w:line="240" w:lineRule="auto"/>
        <w:rPr>
          <w:sz w:val="16"/>
          <w:szCs w:val="16"/>
        </w:rPr>
      </w:pPr>
    </w:p>
    <w:p w:rsidR="00CB64CF" w:rsidRDefault="00CB64CF" w:rsidP="00B03BFA">
      <w:pPr>
        <w:spacing w:after="0" w:line="240" w:lineRule="auto"/>
        <w:rPr>
          <w:sz w:val="16"/>
          <w:szCs w:val="16"/>
        </w:rPr>
      </w:pPr>
    </w:p>
    <w:p w:rsidR="00CB64CF" w:rsidRPr="00B03BFA" w:rsidRDefault="00CB64CF" w:rsidP="00B03BFA">
      <w:pPr>
        <w:spacing w:after="0" w:line="240" w:lineRule="auto"/>
        <w:rPr>
          <w:sz w:val="16"/>
          <w:szCs w:val="16"/>
        </w:rPr>
      </w:pPr>
    </w:p>
    <w:p w:rsidR="00B03BFA" w:rsidRDefault="00B03BFA" w:rsidP="00B03BFA">
      <w:pPr>
        <w:spacing w:after="0" w:line="240" w:lineRule="auto"/>
      </w:pPr>
      <w:r w:rsidRPr="00CB64CF">
        <w:rPr>
          <w:b/>
          <w:u w:val="single"/>
        </w:rPr>
        <w:lastRenderedPageBreak/>
        <w:t>VII.</w:t>
      </w:r>
      <w:r>
        <w:t xml:space="preserve"> Идём в миграционную полицию и отдаём всё, что насобирали, операторам. Примерно через месяц получаем назад свои листки убытия и новенькую справку о том, что вы имеете намерение выехать на ПМЖ в Германию. ВАЖНО: если вас несколько человек, и прописаны вы в разных районах города, то и справок берите несколько (по одной на человека), так как при выписке оригинал справки забирают. С этой справкой вы </w:t>
      </w:r>
      <w:proofErr w:type="gramStart"/>
      <w:r>
        <w:t>можете</w:t>
      </w:r>
      <w:proofErr w:type="gramEnd"/>
      <w:r>
        <w:t xml:space="preserve"> наконец выписаться из той квартиры, где прописаны, лица мужского пола могут сдать в военкомат свои военные билеты или приписные свидетельства. Что, собственно и делаем. Идём в ЦОН по своему району с оригиналом домовой книги, оригиналом удостоверения личности и листками убытия. Берём на </w:t>
      </w:r>
      <w:proofErr w:type="spellStart"/>
      <w:r>
        <w:t>ресепшене</w:t>
      </w:r>
      <w:proofErr w:type="spellEnd"/>
      <w:r>
        <w:t xml:space="preserve"> талончики на выписку, подходим к оператору по своему талончику, заполняем заявление и расстаёмся с пропиской, парой листков убытия и удостоверением личности. Также получаем печать в оставшиеся 3 листка убытия о том, что выписаны. Не забываем заверить всё в том же </w:t>
      </w:r>
      <w:proofErr w:type="spellStart"/>
      <w:r>
        <w:t>ЦОНе</w:t>
      </w:r>
      <w:proofErr w:type="spellEnd"/>
      <w:r>
        <w:t xml:space="preserve"> гербовой печатью;</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CB64CF">
        <w:rPr>
          <w:b/>
          <w:u w:val="single"/>
        </w:rPr>
        <w:t>VIII.</w:t>
      </w:r>
      <w:r>
        <w:t xml:space="preserve"> Топаем обратно в миграционную полицию, отдаём паспорта и 2 листка убытия (один, с самыми чёткими печатями, оставляем себе). Оператор скажет, когда вы сможете забрать свой паспорт с долгожданной печатью-разрешением. По </w:t>
      </w:r>
      <w:proofErr w:type="gramStart"/>
      <w:r>
        <w:t>наступлении</w:t>
      </w:r>
      <w:proofErr w:type="gramEnd"/>
      <w:r>
        <w:t xml:space="preserve"> этого срока забираете паспорт. Поздравляем! С миграционной полицией закончили;</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CB64CF">
        <w:rPr>
          <w:b/>
          <w:u w:val="single"/>
        </w:rPr>
        <w:t>IX.</w:t>
      </w:r>
      <w:r>
        <w:t xml:space="preserve"> Идёте в ЦОН, берёте бланки заявления на получение справки о благонадёжности (справки о несудимости). Заполняете заявление, дескать, «для предъявления в посольство Федеративной Республики Германия в г. Астана (Алматы, и т.д.)</w:t>
      </w:r>
      <w:proofErr w:type="gramStart"/>
      <w:r>
        <w:t>.»</w:t>
      </w:r>
      <w:proofErr w:type="gramEnd"/>
      <w:r>
        <w:t xml:space="preserve"> и «с целью выезда на ПМЖ». Заполнили, отдаём операторам заявления, прикладываем копии свидетельств о рождении, если меняли фамилию в браке, то копии свидетельства о регистрации брака, ждём 7 рабочих дней, для верности оператор выдаст бумажку, на которой написана конкретная дата и время готовности документа. Забираем в этот день после 19:00 или на следующий день в любое удобное время. </w:t>
      </w:r>
    </w:p>
    <w:p w:rsidR="00B03BFA" w:rsidRDefault="00B03BFA" w:rsidP="00B03BFA">
      <w:pPr>
        <w:spacing w:after="0" w:line="240" w:lineRule="auto"/>
      </w:pPr>
      <w:r w:rsidRPr="00B03BFA">
        <w:rPr>
          <w:color w:val="FF0000"/>
          <w:u w:val="single"/>
        </w:rPr>
        <w:t>СОВЕТ №1:</w:t>
      </w:r>
      <w:r>
        <w:t xml:space="preserve"> позаботьтесь об этой справке заранее, если сроки жмут. </w:t>
      </w:r>
    </w:p>
    <w:p w:rsidR="00B03BFA" w:rsidRDefault="00B03BFA" w:rsidP="00B03BFA">
      <w:pPr>
        <w:spacing w:after="0" w:line="240" w:lineRule="auto"/>
      </w:pPr>
      <w:r w:rsidRPr="00B03BFA">
        <w:rPr>
          <w:color w:val="FF0000"/>
          <w:u w:val="single"/>
        </w:rPr>
        <w:t>СОВЕТ №2:</w:t>
      </w:r>
      <w:r>
        <w:t xml:space="preserve"> если к моменту подачи заявления для справки вы уже выписаны, то идти и заполнять заявления можно в любой удобный для вас ЦОН, так как вы теперь не приписаны к какому-то конкретному району;</w:t>
      </w:r>
    </w:p>
    <w:p w:rsidR="00B03BFA" w:rsidRPr="00B03BFA" w:rsidRDefault="00B03BFA" w:rsidP="00B03BFA">
      <w:pPr>
        <w:spacing w:after="0" w:line="240" w:lineRule="auto"/>
        <w:rPr>
          <w:sz w:val="16"/>
          <w:szCs w:val="16"/>
        </w:rPr>
      </w:pPr>
    </w:p>
    <w:p w:rsidR="00B03BFA" w:rsidRDefault="00B03BFA" w:rsidP="00B03BFA">
      <w:pPr>
        <w:spacing w:after="0" w:line="240" w:lineRule="auto"/>
      </w:pPr>
      <w:r w:rsidRPr="00CB64CF">
        <w:rPr>
          <w:b/>
          <w:u w:val="single"/>
        </w:rPr>
        <w:t>X.</w:t>
      </w:r>
      <w:r>
        <w:t xml:space="preserve"> Получив справку, идём в генеральную прокуратуру или в любой удобный ЦОН. Нам понадобится провести </w:t>
      </w:r>
      <w:proofErr w:type="spellStart"/>
      <w:r>
        <w:t>апостилирование</w:t>
      </w:r>
      <w:proofErr w:type="spellEnd"/>
      <w:r>
        <w:t xml:space="preserve"> справки, которую мы получили. Понадобится документ, удостоверяющий личность, в нашем случае это – паспорт, его копия, квитанция об оплате госпошлины за </w:t>
      </w:r>
      <w:proofErr w:type="spellStart"/>
      <w:r>
        <w:t>апостилирование</w:t>
      </w:r>
      <w:proofErr w:type="spellEnd"/>
      <w:r>
        <w:t xml:space="preserve"> (одна квитанция на одного человека), если ходит по всем этим делам другой человек, ваш родственник или знакомый, то понадобится также доверенность на него, нотариусы поймут. Также нужен оригинал справки. Предварительно узнаём время приёма, если речь о Генпрокуратуре, так как ЦОН работает постоянно. Идём, предварительно оплатив госпошлину в размере 50% МРП на счёт, который можно взять на стенде в Генпрокуратуре или который предоставят в </w:t>
      </w:r>
      <w:proofErr w:type="spellStart"/>
      <w:r>
        <w:t>ЦОНе</w:t>
      </w:r>
      <w:proofErr w:type="spellEnd"/>
      <w:r>
        <w:t xml:space="preserve">. Сдаём квитанцию, копию паспорта и саму справку, при необходимости показав доверенность, если она есть. Спрашиваем, когда можно забрать </w:t>
      </w:r>
      <w:proofErr w:type="spellStart"/>
      <w:r>
        <w:t>проапостилированную</w:t>
      </w:r>
      <w:proofErr w:type="spellEnd"/>
      <w:r>
        <w:t xml:space="preserve"> справку. Если обращались напрямую в Генпрокуратуру, то её с 18:00 можно забрать, если в ЦОН обращались – то там отдельно уточнят.</w:t>
      </w:r>
    </w:p>
    <w:p w:rsidR="00B03BFA" w:rsidRPr="00B03BFA" w:rsidRDefault="00B03BFA" w:rsidP="00B03BFA">
      <w:pPr>
        <w:spacing w:after="0" w:line="240" w:lineRule="auto"/>
        <w:rPr>
          <w:sz w:val="16"/>
          <w:szCs w:val="16"/>
        </w:rPr>
      </w:pPr>
    </w:p>
    <w:p w:rsidR="00CB64CF" w:rsidRDefault="00B03BFA" w:rsidP="00B03BFA">
      <w:pPr>
        <w:spacing w:after="0" w:line="240" w:lineRule="auto"/>
      </w:pPr>
      <w:r w:rsidRPr="00CB64CF">
        <w:rPr>
          <w:b/>
          <w:u w:val="single"/>
        </w:rPr>
        <w:t>XI.</w:t>
      </w:r>
      <w:r>
        <w:t xml:space="preserve"> Получив справку с </w:t>
      </w:r>
      <w:proofErr w:type="spellStart"/>
      <w:r>
        <w:t>апостилем</w:t>
      </w:r>
      <w:proofErr w:type="spellEnd"/>
      <w:r>
        <w:t xml:space="preserve">, мы готовы к последнему этапу долгого пути – к получению визы. </w:t>
      </w:r>
    </w:p>
    <w:p w:rsidR="00CB64CF" w:rsidRDefault="00B03BFA" w:rsidP="00B03BFA">
      <w:pPr>
        <w:spacing w:after="0" w:line="240" w:lineRule="auto"/>
      </w:pPr>
      <w:r>
        <w:t xml:space="preserve">Звоним в посольство и договариваемся о времени приёма, обязательно уточнив, что виза нужна для отъезда по </w:t>
      </w:r>
      <w:r w:rsidRPr="00CB64CF">
        <w:rPr>
          <w:u w:val="single"/>
        </w:rPr>
        <w:t>линии поздних переселенцев</w:t>
      </w:r>
      <w:r>
        <w:t xml:space="preserve">. </w:t>
      </w:r>
    </w:p>
    <w:p w:rsidR="00CB64CF" w:rsidRDefault="00B03BFA" w:rsidP="00B03BFA">
      <w:pPr>
        <w:spacing w:after="0" w:line="240" w:lineRule="auto"/>
      </w:pPr>
      <w:r>
        <w:t xml:space="preserve">Записавшись на приём, приходим за 15 минут до назначенного времени. </w:t>
      </w:r>
    </w:p>
    <w:p w:rsidR="00CB64CF" w:rsidRDefault="00B03BFA" w:rsidP="00B03BFA">
      <w:pPr>
        <w:spacing w:after="0" w:line="240" w:lineRule="auto"/>
      </w:pPr>
      <w:r>
        <w:t xml:space="preserve">Проходим внутрь, берём бланки заявлений на стойке либо у сотрудника посольства, к которому вы подошли. </w:t>
      </w:r>
    </w:p>
    <w:p w:rsidR="00CB64CF" w:rsidRDefault="00B03BFA" w:rsidP="00B03BFA">
      <w:pPr>
        <w:spacing w:after="0" w:line="240" w:lineRule="auto"/>
      </w:pPr>
      <w:r>
        <w:t xml:space="preserve">1 бланк на 1 человека. Прикладываем копии паспортов, свидетельств о рождении, свидетельства о браке (если таковые есть), 2 фотографии 2,5х3,5см, одну из фотографий клеим на заявлении в специально отведённом месте, также могут понадобиться дополнительные документы, такие как копия языкового сертификата Гёте-института, если вы сдавали там экзамен, конечно. И оригиналы паспортов, конечно. </w:t>
      </w:r>
    </w:p>
    <w:p w:rsidR="00CB64CF" w:rsidRDefault="00B03BFA" w:rsidP="00B03BFA">
      <w:pPr>
        <w:spacing w:after="0" w:line="240" w:lineRule="auto"/>
      </w:pPr>
      <w:r>
        <w:t xml:space="preserve">Сдаём всё, что спросят и начинаем ждать получения бесплатной визы. </w:t>
      </w:r>
    </w:p>
    <w:p w:rsidR="00CB64CF" w:rsidRDefault="00B03BFA" w:rsidP="00B03BFA">
      <w:pPr>
        <w:spacing w:after="0" w:line="240" w:lineRule="auto"/>
      </w:pPr>
      <w:r>
        <w:t xml:space="preserve">Как правило, Вам позвонят сотрудники посольства и сообщат о готовности вашего паспорта с визой. </w:t>
      </w:r>
    </w:p>
    <w:p w:rsidR="002C4E82" w:rsidRDefault="00B03BFA" w:rsidP="00B03BFA">
      <w:pPr>
        <w:spacing w:after="0" w:line="240" w:lineRule="auto"/>
      </w:pPr>
      <w:r>
        <w:t>Забираем паспорт и можем смазывать лыжи, складывать вещи и сматывать удочки. Билет можно брать, конечно, в любой момент подготовки к отъезду, главное – с датой не промахнуться.</w:t>
      </w:r>
    </w:p>
    <w:sectPr w:rsidR="002C4E82" w:rsidSect="00B03BFA">
      <w:pgSz w:w="11906" w:h="16838"/>
      <w:pgMar w:top="426" w:right="85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BFA"/>
    <w:rsid w:val="002C4E82"/>
    <w:rsid w:val="00455DD4"/>
    <w:rsid w:val="008A7AF7"/>
    <w:rsid w:val="00B03BFA"/>
    <w:rsid w:val="00B725F2"/>
    <w:rsid w:val="00CB64CF"/>
    <w:rsid w:val="00EF24E2"/>
    <w:rsid w:val="00F3179F"/>
    <w:rsid w:val="00FA7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B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B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25CA0-AD90-4779-A876-5AEFD01D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6550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Юлия</cp:lastModifiedBy>
  <cp:revision>2</cp:revision>
  <dcterms:created xsi:type="dcterms:W3CDTF">2013-07-15T18:40:00Z</dcterms:created>
  <dcterms:modified xsi:type="dcterms:W3CDTF">2013-07-15T18:40:00Z</dcterms:modified>
</cp:coreProperties>
</file>