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Bundesverwaltungsamt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Bundesverwaltungsamt, Heimkehrerstr. 16, 37133 Friedland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Einschreiben mit Ruckschein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Herrn …</w:t>
      </w:r>
    </w:p>
    <w:p w:rsidR="003F7720" w:rsidRPr="003F7720" w:rsidRDefault="003F7720" w:rsidP="003F7720">
      <w:pPr>
        <w:rPr>
          <w:lang w:val="en-US"/>
        </w:rPr>
      </w:pPr>
      <w:proofErr w:type="gramStart"/>
      <w:r w:rsidRPr="003F7720">
        <w:rPr>
          <w:lang w:val="en-US"/>
        </w:rPr>
        <w:t>Str.</w:t>
      </w:r>
      <w:proofErr w:type="gramEnd"/>
      <w:r w:rsidRPr="003F7720">
        <w:rPr>
          <w:lang w:val="en-US"/>
        </w:rPr>
        <w:t xml:space="preserve"> 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</w:p>
    <w:p w:rsidR="003F7720" w:rsidRPr="003F7720" w:rsidRDefault="003F7720" w:rsidP="003F7720">
      <w:pPr>
        <w:rPr>
          <w:lang w:val="en-US"/>
        </w:rPr>
      </w:pPr>
      <w:proofErr w:type="gramStart"/>
      <w:r w:rsidRPr="003F7720">
        <w:rPr>
          <w:lang w:val="en-US"/>
        </w:rPr>
        <w:t>HAUSANSCHRIFT</w:t>
      </w:r>
      <w:r w:rsidRPr="003F7720">
        <w:rPr>
          <w:lang w:val="en-US"/>
        </w:rPr>
        <w:tab/>
        <w:t>Heimkehrerstr.</w:t>
      </w:r>
      <w:proofErr w:type="gramEnd"/>
      <w:r w:rsidRPr="003F7720">
        <w:rPr>
          <w:lang w:val="en-US"/>
        </w:rPr>
        <w:t xml:space="preserve"> 16</w:t>
      </w:r>
      <w:proofErr w:type="gramStart"/>
      <w:r w:rsidRPr="003F7720">
        <w:rPr>
          <w:lang w:val="en-US"/>
        </w:rPr>
        <w:t>,37133</w:t>
      </w:r>
      <w:proofErr w:type="gramEnd"/>
      <w:r w:rsidRPr="003F7720">
        <w:rPr>
          <w:lang w:val="en-US"/>
        </w:rPr>
        <w:t xml:space="preserve"> Friedland</w:t>
      </w:r>
    </w:p>
    <w:p w:rsidR="003F7720" w:rsidRPr="003F7720" w:rsidRDefault="003F7720" w:rsidP="003F7720">
      <w:pPr>
        <w:rPr>
          <w:lang w:val="en-US"/>
        </w:rPr>
      </w:pPr>
      <w:proofErr w:type="gramStart"/>
      <w:r w:rsidRPr="003F7720">
        <w:rPr>
          <w:lang w:val="en-US"/>
        </w:rPr>
        <w:t>POSTANSCHRIFT</w:t>
      </w:r>
      <w:r w:rsidRPr="003F7720">
        <w:rPr>
          <w:lang w:val="en-US"/>
        </w:rPr>
        <w:tab/>
        <w:t>Heimkehrerstr.</w:t>
      </w:r>
      <w:proofErr w:type="gramEnd"/>
      <w:r w:rsidRPr="003F7720">
        <w:rPr>
          <w:lang w:val="en-US"/>
        </w:rPr>
        <w:t xml:space="preserve"> 16, 37133 Friedland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TELEFON</w:t>
      </w:r>
      <w:r w:rsidRPr="003F7720">
        <w:rPr>
          <w:lang w:val="en-US"/>
        </w:rPr>
        <w:tab/>
        <w:t>+49(0)5504801-9202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TELEFAX</w:t>
      </w:r>
      <w:r w:rsidRPr="003F7720">
        <w:rPr>
          <w:lang w:val="en-US"/>
        </w:rPr>
        <w:tab/>
        <w:t>+49(0)5504 801-9391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ANSPRECHPARTNER</w:t>
      </w:r>
      <w:r w:rsidRPr="003F7720">
        <w:rPr>
          <w:lang w:val="en-US"/>
        </w:rPr>
        <w:tab/>
        <w:t>Frau Sander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E-MAIL</w:t>
      </w:r>
      <w:r w:rsidRPr="003F7720">
        <w:rPr>
          <w:lang w:val="en-US"/>
        </w:rPr>
        <w:tab/>
        <w:t>@bva.bund.de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INTERNET</w:t>
      </w:r>
      <w:r w:rsidRPr="003F7720">
        <w:rPr>
          <w:lang w:val="en-US"/>
        </w:rPr>
        <w:tab/>
        <w:t>www.bundesverwaltungsamt.de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Ihr Zeichen, Ihre Nachrich! </w:t>
      </w:r>
      <w:proofErr w:type="gramStart"/>
      <w:r w:rsidRPr="003F7720">
        <w:rPr>
          <w:lang w:val="en-US"/>
        </w:rPr>
        <w:t>vom</w:t>
      </w:r>
      <w:proofErr w:type="gramEnd"/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Mein Zeichen, meine Nachrictit «om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Datum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Aufnahme von Deutschen nach dem Bundesvertriebenengesetz (BVFG)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Antragsteller: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…     Sehr geehrter Herr …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Ihr Antrag auf Aufnahme </w:t>
      </w:r>
      <w:proofErr w:type="gramStart"/>
      <w:r w:rsidRPr="003F7720">
        <w:rPr>
          <w:lang w:val="en-US"/>
        </w:rPr>
        <w:t>als</w:t>
      </w:r>
      <w:proofErr w:type="gramEnd"/>
      <w:r w:rsidRPr="003F7720">
        <w:rPr>
          <w:lang w:val="en-US"/>
        </w:rPr>
        <w:t xml:space="preserve"> Spataussiedler in die Bundesrepublik Deutschland (Aufnahmeantrag)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gramStart"/>
      <w:r w:rsidRPr="003F7720">
        <w:rPr>
          <w:lang w:val="en-US"/>
        </w:rPr>
        <w:t>nach</w:t>
      </w:r>
      <w:proofErr w:type="gramEnd"/>
      <w:r w:rsidRPr="003F7720">
        <w:rPr>
          <w:lang w:val="en-US"/>
        </w:rPr>
        <w:t xml:space="preserve"> §§ 26, 27 Abs. 1, 28 Abs. 1 und 2 BVFG i.V.m. §§ 4 und 6 BVFG, beim Bundesverwaltungsamt eingegangen am 23.04.2004,</w:t>
      </w:r>
    </w:p>
    <w:p w:rsidR="003F7720" w:rsidRPr="003F7720" w:rsidRDefault="003F7720" w:rsidP="003F7720">
      <w:pPr>
        <w:rPr>
          <w:lang w:val="en-US"/>
        </w:rPr>
      </w:pPr>
      <w:proofErr w:type="gramStart"/>
      <w:r w:rsidRPr="003F7720">
        <w:rPr>
          <w:lang w:val="en-US"/>
        </w:rPr>
        <w:lastRenderedPageBreak/>
        <w:t>ist</w:t>
      </w:r>
      <w:proofErr w:type="gramEnd"/>
      <w:r w:rsidRPr="003F7720">
        <w:rPr>
          <w:lang w:val="en-US"/>
        </w:rPr>
        <w:t xml:space="preserve"> nach Prufung der Sach- und Rechtslage abzulehnen.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Begrundung:</w:t>
      </w:r>
    </w:p>
    <w:p w:rsidR="003F7720" w:rsidRPr="003F7720" w:rsidRDefault="003F7720" w:rsidP="003F7720">
      <w:pPr>
        <w:rPr>
          <w:lang w:val="en-US"/>
        </w:rPr>
      </w:pPr>
      <w:proofErr w:type="gramStart"/>
      <w:r w:rsidRPr="003F7720">
        <w:rPr>
          <w:lang w:val="en-US"/>
        </w:rPr>
        <w:t>Ein Aufnahmebescheid wird nach § 27 Abs. 1.</w:t>
      </w:r>
      <w:proofErr w:type="gramEnd"/>
      <w:r w:rsidRPr="003F7720">
        <w:rPr>
          <w:lang w:val="en-US"/>
        </w:rPr>
        <w:t xml:space="preserve"> S.1 der seit dem 01.01.2005 gultigen Neufassung des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Bundesvertriebenengesetzes (BVFG) auf Antrag Personen mit Wohnsitz in den Aussiedlungsgebieten erteilt,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gramStart"/>
      <w:r w:rsidRPr="003F7720">
        <w:rPr>
          <w:lang w:val="en-US"/>
        </w:rPr>
        <w:t>die</w:t>
      </w:r>
      <w:proofErr w:type="gramEnd"/>
      <w:r w:rsidRPr="003F7720">
        <w:rPr>
          <w:lang w:val="en-US"/>
        </w:rPr>
        <w:t xml:space="preserve"> nach Begrundung des standigen Aufenthalts im Geltungsbereich des Gesetzes fur die Anerkennung als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Spataussiedler erfullen </w:t>
      </w:r>
      <w:proofErr w:type="gramStart"/>
      <w:r w:rsidRPr="003F7720">
        <w:rPr>
          <w:lang w:val="en-US"/>
        </w:rPr>
        <w:t>( §</w:t>
      </w:r>
      <w:proofErr w:type="gramEnd"/>
      <w:r w:rsidRPr="003F7720">
        <w:rPr>
          <w:lang w:val="en-US"/>
        </w:rPr>
        <w:t>§ 27 Abs. 1 4-6 BVFG).</w:t>
      </w:r>
    </w:p>
    <w:p w:rsidR="003F7720" w:rsidRPr="003F7720" w:rsidRDefault="003F7720" w:rsidP="003F7720">
      <w:pPr>
        <w:rPr>
          <w:lang w:val="en-US"/>
        </w:rPr>
      </w:pPr>
      <w:proofErr w:type="gramStart"/>
      <w:r w:rsidRPr="003F7720">
        <w:rPr>
          <w:lang w:val="en-US"/>
        </w:rPr>
        <w:t>Diese Voraussetzungen erfullen Sie, Herr … nicht.</w:t>
      </w:r>
      <w:proofErr w:type="gramEnd"/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Wer Anerkennung </w:t>
      </w:r>
      <w:proofErr w:type="gramStart"/>
      <w:r w:rsidRPr="003F7720">
        <w:rPr>
          <w:lang w:val="en-US"/>
        </w:rPr>
        <w:t>als</w:t>
      </w:r>
      <w:proofErr w:type="gramEnd"/>
      <w:r w:rsidRPr="003F7720">
        <w:rPr>
          <w:lang w:val="en-US"/>
        </w:rPr>
        <w:t xml:space="preserve"> Spataussiedler finden will, muss deutscher Volkszugehoriger sein.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Derjenige, der nach dem 31.12.1923 geboren wurde, </w:t>
      </w:r>
      <w:proofErr w:type="gramStart"/>
      <w:r w:rsidRPr="003F7720">
        <w:rPr>
          <w:lang w:val="en-US"/>
        </w:rPr>
        <w:t>ist</w:t>
      </w:r>
      <w:proofErr w:type="gramEnd"/>
      <w:r w:rsidRPr="003F7720">
        <w:rPr>
          <w:lang w:val="en-US"/>
        </w:rPr>
        <w:t xml:space="preserve"> deutscher Volkszugehoriger, wenn er von einem deutschen Staatsangehb'rigen </w:t>
      </w:r>
    </w:p>
    <w:p w:rsidR="003F7720" w:rsidRPr="003F7720" w:rsidRDefault="003F7720" w:rsidP="003F7720">
      <w:pPr>
        <w:rPr>
          <w:lang w:val="en-US"/>
        </w:rPr>
      </w:pPr>
      <w:proofErr w:type="gramStart"/>
      <w:r w:rsidRPr="003F7720">
        <w:rPr>
          <w:lang w:val="en-US"/>
        </w:rPr>
        <w:t>oder</w:t>
      </w:r>
      <w:proofErr w:type="gramEnd"/>
      <w:r w:rsidRPr="003F7720">
        <w:rPr>
          <w:lang w:val="en-US"/>
        </w:rPr>
        <w:t xml:space="preserve"> deutschen Volkszugehorigen abstammt und sich bis zum Verlassen der Aussiedlungsgebiete durch eine entsprechende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Nationalitatenerklarung </w:t>
      </w:r>
      <w:proofErr w:type="gramStart"/>
      <w:r w:rsidRPr="003F7720">
        <w:rPr>
          <w:lang w:val="en-US"/>
        </w:rPr>
        <w:t>oder</w:t>
      </w:r>
      <w:proofErr w:type="gramEnd"/>
      <w:r w:rsidRPr="003F7720">
        <w:rPr>
          <w:lang w:val="en-US"/>
        </w:rPr>
        <w:t xml:space="preserve"> auf vergleichbare Weise nur zum deutschen Volkstum bekannt oder nach dem Recht des Herkunftsstaates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gramStart"/>
      <w:r w:rsidRPr="003F7720">
        <w:rPr>
          <w:lang w:val="en-US"/>
        </w:rPr>
        <w:t>zur</w:t>
      </w:r>
      <w:proofErr w:type="gramEnd"/>
      <w:r w:rsidRPr="003F7720">
        <w:rPr>
          <w:lang w:val="en-US"/>
        </w:rPr>
        <w:t xml:space="preserve"> deutschen Nationalitat gehbrt hat. Das Bekenntnis zum deutschen Volkstum </w:t>
      </w:r>
      <w:proofErr w:type="gramStart"/>
      <w:r w:rsidRPr="003F7720">
        <w:rPr>
          <w:lang w:val="en-US"/>
        </w:rPr>
        <w:t>oder</w:t>
      </w:r>
      <w:proofErr w:type="gramEnd"/>
      <w:r w:rsidRPr="003F7720">
        <w:rPr>
          <w:lang w:val="en-US"/>
        </w:rPr>
        <w:t xml:space="preserve"> die rechtliche Zuordnung zur deutschen Nationalitat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gramStart"/>
      <w:r w:rsidRPr="003F7720">
        <w:rPr>
          <w:lang w:val="en-US"/>
        </w:rPr>
        <w:t>muss</w:t>
      </w:r>
      <w:proofErr w:type="gramEnd"/>
      <w:r w:rsidRPr="003F7720">
        <w:rPr>
          <w:lang w:val="en-US"/>
        </w:rPr>
        <w:t xml:space="preserve"> bestatigt werden durch die familiare Vermittlung der deutschen Sprache.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DieiistrSume</w:t>
      </w:r>
    </w:p>
    <w:p w:rsidR="003F7720" w:rsidRPr="003F7720" w:rsidRDefault="003F7720" w:rsidP="003F7720">
      <w:pPr>
        <w:rPr>
          <w:lang w:val="en-US"/>
        </w:rPr>
      </w:pPr>
      <w:proofErr w:type="gramStart"/>
      <w:r w:rsidRPr="003F7720">
        <w:rPr>
          <w:lang w:val="en-US"/>
        </w:rPr>
        <w:t>Heimkehrerstr.</w:t>
      </w:r>
      <w:proofErr w:type="gramEnd"/>
      <w:r w:rsidRPr="003F7720">
        <w:rPr>
          <w:lang w:val="en-US"/>
        </w:rPr>
        <w:t xml:space="preserve"> 16, 37133 Friedland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Servicezeit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Besuche und Anrufe bitte moglichst Mo.-Fr. 08:00 -16:30 Uhr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Uberweisungsempfanger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Bundeskasse Trier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Konten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Deutsche Bundesbank Filiale Saarbriicken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Nr. 590 01020 (BLZ 590 000 00)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F7720" w:rsidRPr="003F7720" w:rsidRDefault="003F7720" w:rsidP="003F7720">
      <w:pPr>
        <w:rPr>
          <w:lang w:val="en-US"/>
        </w:rPr>
      </w:pPr>
    </w:p>
    <w:p w:rsidR="003F7720" w:rsidRPr="003F7720" w:rsidRDefault="003F7720" w:rsidP="003F7720">
      <w:pPr>
        <w:rPr>
          <w:lang w:val="en-US"/>
        </w:rPr>
      </w:pPr>
    </w:p>
    <w:p w:rsidR="003F7720" w:rsidRPr="003F7720" w:rsidRDefault="003F7720" w:rsidP="003F7720">
      <w:pPr>
        <w:rPr>
          <w:lang w:val="en-US"/>
        </w:rPr>
      </w:pP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Seite 2 von 3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Sofern nur ein Elternteil der deutschen Nationalitat angehbrte, </w:t>
      </w:r>
      <w:proofErr w:type="gramStart"/>
      <w:r w:rsidRPr="003F7720">
        <w:rPr>
          <w:lang w:val="en-US"/>
        </w:rPr>
        <w:t>ist</w:t>
      </w:r>
      <w:proofErr w:type="gramEnd"/>
      <w:r w:rsidRPr="003F7720">
        <w:rPr>
          <w:lang w:val="en-US"/>
        </w:rPr>
        <w:t xml:space="preserve"> die Frage, ob Sie ein Bekenntnis zum deutschen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Volkstum abgegeben haben, allein nach der ersten Alternative dieser Vorschrift zu beurteilen, denn fur die Eintragung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gramStart"/>
      <w:r w:rsidRPr="003F7720">
        <w:rPr>
          <w:lang w:val="en-US"/>
        </w:rPr>
        <w:t>der</w:t>
      </w:r>
      <w:proofErr w:type="gramEnd"/>
      <w:r w:rsidRPr="003F7720">
        <w:rPr>
          <w:lang w:val="en-US"/>
        </w:rPr>
        <w:t xml:space="preserve"> Nationalitat in den ersten Inlandspass war eine Erklarung erforderlich, wenn die Eltern unterschiedlichen Nationalitaten angehoren.</w:t>
      </w:r>
    </w:p>
    <w:p w:rsidR="003F7720" w:rsidRPr="003F7720" w:rsidRDefault="003F7720" w:rsidP="003F7720">
      <w:pPr>
        <w:rPr>
          <w:lang w:val="en-US"/>
        </w:rPr>
      </w:pPr>
      <w:proofErr w:type="gramStart"/>
      <w:r w:rsidRPr="003F7720">
        <w:rPr>
          <w:lang w:val="en-US"/>
        </w:rPr>
        <w:t>Nach den Verordnungen uber das Passsystem in der ehemaligen UdSSR mussten vom 16.</w:t>
      </w:r>
      <w:proofErr w:type="gramEnd"/>
      <w:r w:rsidRPr="003F7720">
        <w:rPr>
          <w:lang w:val="en-US"/>
        </w:rPr>
        <w:t xml:space="preserve"> </w:t>
      </w:r>
      <w:proofErr w:type="gramStart"/>
      <w:r w:rsidRPr="003F7720">
        <w:rPr>
          <w:lang w:val="en-US"/>
        </w:rPr>
        <w:t>Lebensjahr an alle Burger einen Pass besitzen.</w:t>
      </w:r>
      <w:proofErr w:type="gramEnd"/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gramStart"/>
      <w:r w:rsidRPr="003F7720">
        <w:rPr>
          <w:lang w:val="en-US"/>
        </w:rPr>
        <w:t>Dieser Pass musste beantragt werden.</w:t>
      </w:r>
      <w:proofErr w:type="gramEnd"/>
      <w:r w:rsidRPr="003F7720">
        <w:rPr>
          <w:lang w:val="en-US"/>
        </w:rPr>
        <w:t xml:space="preserve"> Gehorten beide Elternteile derselben Nationalitat </w:t>
      </w:r>
      <w:proofErr w:type="gramStart"/>
      <w:r w:rsidRPr="003F7720">
        <w:rPr>
          <w:lang w:val="en-US"/>
        </w:rPr>
        <w:t>an</w:t>
      </w:r>
      <w:proofErr w:type="gramEnd"/>
      <w:r w:rsidRPr="003F7720">
        <w:rPr>
          <w:lang w:val="en-US"/>
        </w:rPr>
        <w:t>, wurde bei der Erstausstellung des Passes die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gramStart"/>
      <w:r w:rsidRPr="003F7720">
        <w:rPr>
          <w:lang w:val="en-US"/>
        </w:rPr>
        <w:t>Nationalitat der Eltern in den Pass eingetragen.</w:t>
      </w:r>
      <w:proofErr w:type="gramEnd"/>
      <w:r w:rsidRPr="003F7720">
        <w:rPr>
          <w:lang w:val="en-US"/>
        </w:rPr>
        <w:t xml:space="preserve"> Die Moglichkeit, eine andere Nationalitat eintragen zu lassen, bestand nicht.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In Ihrem Inlandspass aus dem Jahr 2002 sowie dem derzeit gultigen Inlandspass aus dem Jahr 2005 ist eine Nationalitat nicht verzeichnet.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Aus diesen Pa'ssen kann dementsprechend nicht darauf geschlossen werden, dass auch in Ihrem ersten Inlandspass die deutsche Nationalitat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gramStart"/>
      <w:r w:rsidRPr="003F7720">
        <w:rPr>
          <w:lang w:val="en-US"/>
        </w:rPr>
        <w:t>eingetragen</w:t>
      </w:r>
      <w:proofErr w:type="gramEnd"/>
      <w:r w:rsidRPr="003F7720">
        <w:rPr>
          <w:lang w:val="en-US"/>
        </w:rPr>
        <w:t xml:space="preserve"> war. Zur Uberprufung der Frage, ob Sie sich zum deutschen Volkstum bekannt haben, </w:t>
      </w:r>
      <w:proofErr w:type="gramStart"/>
      <w:r w:rsidRPr="003F7720">
        <w:rPr>
          <w:lang w:val="en-US"/>
        </w:rPr>
        <w:t>ist</w:t>
      </w:r>
      <w:proofErr w:type="gramEnd"/>
      <w:r w:rsidRPr="003F7720">
        <w:rPr>
          <w:lang w:val="en-US"/>
        </w:rPr>
        <w:t xml:space="preserve"> daher der Nachweis erforderlich,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gramStart"/>
      <w:r w:rsidRPr="003F7720">
        <w:rPr>
          <w:lang w:val="en-US"/>
        </w:rPr>
        <w:t>dass</w:t>
      </w:r>
      <w:proofErr w:type="gramEnd"/>
      <w:r w:rsidRPr="003F7720">
        <w:rPr>
          <w:lang w:val="en-US"/>
        </w:rPr>
        <w:t xml:space="preserve"> auch in Ihrem ersten Inlandspass, den Sie mit 16 Jahren erhielten, die deutsche Nationaiitat eingetragen war. Diesen Nachweis haben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gramStart"/>
      <w:r w:rsidRPr="003F7720">
        <w:rPr>
          <w:lang w:val="en-US"/>
        </w:rPr>
        <w:t>Sie nicht erbracht.</w:t>
      </w:r>
      <w:proofErr w:type="gramEnd"/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Aus diesem Grund muss fur die Prufung zuna'chst davon ausgegangen werden, dass in Ihrem ersten Inlandspass eine andere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Nationalitat </w:t>
      </w:r>
      <w:proofErr w:type="gramStart"/>
      <w:r w:rsidRPr="003F7720">
        <w:rPr>
          <w:lang w:val="en-US"/>
        </w:rPr>
        <w:t>als</w:t>
      </w:r>
      <w:proofErr w:type="gramEnd"/>
      <w:r w:rsidRPr="003F7720">
        <w:rPr>
          <w:lang w:val="en-US"/>
        </w:rPr>
        <w:t xml:space="preserve"> die deutsche eingetragen war.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In der Angabe einer anderen </w:t>
      </w:r>
      <w:proofErr w:type="gramStart"/>
      <w:r w:rsidRPr="003F7720">
        <w:rPr>
          <w:lang w:val="en-US"/>
        </w:rPr>
        <w:t>als</w:t>
      </w:r>
      <w:proofErr w:type="gramEnd"/>
      <w:r w:rsidRPr="003F7720">
        <w:rPr>
          <w:lang w:val="en-US"/>
        </w:rPr>
        <w:t xml:space="preserve"> der deutschen Nationalitat gegenuber amtlichen Stellen liegt aber grundsatzlich ein die deutsche </w:t>
      </w:r>
    </w:p>
    <w:p w:rsidR="003F7720" w:rsidRPr="003F7720" w:rsidRDefault="003F7720" w:rsidP="003F7720">
      <w:pPr>
        <w:rPr>
          <w:lang w:val="en-US"/>
        </w:rPr>
      </w:pPr>
      <w:proofErr w:type="gramStart"/>
      <w:r w:rsidRPr="003F7720">
        <w:rPr>
          <w:lang w:val="en-US"/>
        </w:rPr>
        <w:t>Volkszugehbrigkeit ausschlieSendes Gegenbekenntnis zu einem anderen Volkstum.</w:t>
      </w:r>
      <w:proofErr w:type="gramEnd"/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lastRenderedPageBreak/>
        <w:t xml:space="preserve">Dieses </w:t>
      </w:r>
      <w:proofErr w:type="spellStart"/>
      <w:r w:rsidRPr="003F7720">
        <w:rPr>
          <w:lang w:val="en-US"/>
        </w:rPr>
        <w:t>Gegenbekenntnis</w:t>
      </w:r>
      <w:proofErr w:type="spellEnd"/>
      <w:r w:rsidRPr="003F7720">
        <w:rPr>
          <w:lang w:val="en-US"/>
        </w:rPr>
        <w:t xml:space="preserve"> </w:t>
      </w:r>
      <w:proofErr w:type="spellStart"/>
      <w:proofErr w:type="gramStart"/>
      <w:r w:rsidRPr="003F7720">
        <w:rPr>
          <w:lang w:val="en-US"/>
        </w:rPr>
        <w:t>ist</w:t>
      </w:r>
      <w:proofErr w:type="spellEnd"/>
      <w:proofErr w:type="gram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auch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nicht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nach</w:t>
      </w:r>
      <w:proofErr w:type="spellEnd"/>
      <w:r w:rsidRPr="003F7720">
        <w:rPr>
          <w:lang w:val="en-US"/>
        </w:rPr>
        <w:t xml:space="preserve"> § 6 Abs. 2 </w:t>
      </w:r>
      <w:proofErr w:type="spellStart"/>
      <w:r w:rsidRPr="003F7720">
        <w:rPr>
          <w:lang w:val="en-US"/>
        </w:rPr>
        <w:t>Satz</w:t>
      </w:r>
      <w:proofErr w:type="spellEnd"/>
      <w:r w:rsidRPr="003F7720">
        <w:rPr>
          <w:lang w:val="en-US"/>
        </w:rPr>
        <w:t xml:space="preserve"> 5 BVFG </w:t>
      </w:r>
      <w:proofErr w:type="spellStart"/>
      <w:r w:rsidRPr="003F7720">
        <w:rPr>
          <w:lang w:val="en-US"/>
        </w:rPr>
        <w:t>unerheblich</w:t>
      </w:r>
      <w:proofErr w:type="spellEnd"/>
      <w:r w:rsidRPr="003F7720">
        <w:rPr>
          <w:lang w:val="en-US"/>
        </w:rPr>
        <w:t xml:space="preserve">, </w:t>
      </w:r>
      <w:proofErr w:type="spellStart"/>
      <w:r w:rsidRPr="003F7720">
        <w:rPr>
          <w:lang w:val="en-US"/>
        </w:rPr>
        <w:t>weil</w:t>
      </w:r>
      <w:proofErr w:type="spellEnd"/>
      <w:r w:rsidRPr="003F7720">
        <w:rPr>
          <w:lang w:val="en-US"/>
        </w:rPr>
        <w:t xml:space="preserve"> die </w:t>
      </w:r>
      <w:proofErr w:type="spellStart"/>
      <w:r w:rsidRPr="003F7720">
        <w:rPr>
          <w:lang w:val="en-US"/>
        </w:rPr>
        <w:t>Erklarung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zur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deutschen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Nationalitat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durch</w:t>
      </w:r>
      <w:proofErr w:type="spellEnd"/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gramStart"/>
      <w:r w:rsidRPr="003F7720">
        <w:rPr>
          <w:lang w:val="en-US"/>
        </w:rPr>
        <w:t>die</w:t>
      </w:r>
      <w:proofErr w:type="gram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Angabe</w:t>
      </w:r>
      <w:proofErr w:type="spellEnd"/>
      <w:r w:rsidRPr="003F7720">
        <w:rPr>
          <w:lang w:val="en-US"/>
        </w:rPr>
        <w:t xml:space="preserve"> des </w:t>
      </w:r>
      <w:proofErr w:type="spellStart"/>
      <w:r w:rsidRPr="003F7720">
        <w:rPr>
          <w:lang w:val="en-US"/>
        </w:rPr>
        <w:t>deutschen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Volkstums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bei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der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Ausstellung</w:t>
      </w:r>
      <w:proofErr w:type="spellEnd"/>
      <w:r w:rsidRPr="003F7720">
        <w:rPr>
          <w:lang w:val="en-US"/>
        </w:rPr>
        <w:t xml:space="preserve"> des </w:t>
      </w:r>
      <w:proofErr w:type="spellStart"/>
      <w:r w:rsidRPr="003F7720">
        <w:rPr>
          <w:lang w:val="en-US"/>
        </w:rPr>
        <w:t>ersten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Inlandspasses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mit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schwerwiegenden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beruflichen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oder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wirtschaftlichen</w:t>
      </w:r>
      <w:proofErr w:type="spellEnd"/>
    </w:p>
    <w:p w:rsidR="003F7720" w:rsidRDefault="003F7720" w:rsidP="003F7720">
      <w:r w:rsidRPr="003F7720">
        <w:rPr>
          <w:lang w:val="en-US"/>
        </w:rPr>
        <w:t xml:space="preserve"> </w:t>
      </w:r>
      <w:proofErr w:type="spellStart"/>
      <w:proofErr w:type="gramStart"/>
      <w:r w:rsidRPr="003F7720">
        <w:rPr>
          <w:lang w:val="en-US"/>
        </w:rPr>
        <w:t>Nachteilen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verbunden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gewesen</w:t>
      </w:r>
      <w:proofErr w:type="spellEnd"/>
      <w:r w:rsidRPr="003F7720">
        <w:rPr>
          <w:lang w:val="en-US"/>
        </w:rPr>
        <w:t xml:space="preserve"> ware und </w:t>
      </w:r>
      <w:proofErr w:type="spellStart"/>
      <w:r w:rsidRPr="003F7720">
        <w:rPr>
          <w:lang w:val="en-US"/>
        </w:rPr>
        <w:t>Sie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zwangslaufig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Ihr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Wahlrecht</w:t>
      </w:r>
      <w:proofErr w:type="spellEnd"/>
      <w:r w:rsidRPr="003F7720">
        <w:rPr>
          <w:lang w:val="en-US"/>
        </w:rPr>
        <w:t xml:space="preserve"> so </w:t>
      </w:r>
      <w:proofErr w:type="spellStart"/>
      <w:r w:rsidRPr="003F7720">
        <w:rPr>
          <w:lang w:val="en-US"/>
        </w:rPr>
        <w:t>wie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geschehen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ha'tten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ausuben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mussen</w:t>
      </w:r>
      <w:proofErr w:type="spellEnd"/>
      <w:r w:rsidRPr="003F7720">
        <w:rPr>
          <w:lang w:val="en-US"/>
        </w:rPr>
        <w:t>.</w:t>
      </w:r>
      <w:proofErr w:type="gramEnd"/>
      <w:r w:rsidRPr="003F7720">
        <w:rPr>
          <w:lang w:val="en-US"/>
        </w:rPr>
        <w:t xml:space="preserve">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trifft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>,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spellStart"/>
      <w:proofErr w:type="gramStart"/>
      <w:r w:rsidRPr="003F7720">
        <w:rPr>
          <w:lang w:val="en-US"/>
        </w:rPr>
        <w:t>dass</w:t>
      </w:r>
      <w:proofErr w:type="spellEnd"/>
      <w:proofErr w:type="gram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ein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Bekenntnis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zum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deutschen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Volkstum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damals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zu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gravierenden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Benachteiligungen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im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gesellschaftlichen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Leben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gefuhrt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ha'tte</w:t>
      </w:r>
      <w:proofErr w:type="spellEnd"/>
      <w:r w:rsidRPr="003F7720">
        <w:rPr>
          <w:lang w:val="en-US"/>
        </w:rPr>
        <w:t>.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Die </w:t>
      </w:r>
      <w:proofErr w:type="spellStart"/>
      <w:r w:rsidRPr="003F7720">
        <w:rPr>
          <w:lang w:val="en-US"/>
        </w:rPr>
        <w:t>Erklarung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zu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einer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anderen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Nationalitat</w:t>
      </w:r>
      <w:proofErr w:type="spellEnd"/>
      <w:r w:rsidRPr="003F7720">
        <w:rPr>
          <w:lang w:val="en-US"/>
        </w:rPr>
        <w:t xml:space="preserve"> </w:t>
      </w:r>
      <w:proofErr w:type="spellStart"/>
      <w:proofErr w:type="gramStart"/>
      <w:r w:rsidRPr="003F7720">
        <w:rPr>
          <w:lang w:val="en-US"/>
        </w:rPr>
        <w:t>als</w:t>
      </w:r>
      <w:proofErr w:type="spellEnd"/>
      <w:proofErr w:type="gram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der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deutschen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verliert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ihre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Ausschlusswirkung</w:t>
      </w:r>
      <w:proofErr w:type="spellEnd"/>
      <w:r w:rsidRPr="003F7720">
        <w:rPr>
          <w:lang w:val="en-US"/>
        </w:rPr>
        <w:t xml:space="preserve"> in </w:t>
      </w:r>
      <w:proofErr w:type="spellStart"/>
      <w:r w:rsidRPr="003F7720">
        <w:rPr>
          <w:lang w:val="en-US"/>
        </w:rPr>
        <w:t>Bezug</w:t>
      </w:r>
      <w:proofErr w:type="spellEnd"/>
      <w:r w:rsidRPr="003F7720">
        <w:rPr>
          <w:lang w:val="en-US"/>
        </w:rPr>
        <w:t xml:space="preserve"> auf die deutsche </w:t>
      </w:r>
      <w:proofErr w:type="spellStart"/>
      <w:r w:rsidRPr="003F7720">
        <w:rPr>
          <w:lang w:val="en-US"/>
        </w:rPr>
        <w:t>Volkszugehorigkeit</w:t>
      </w:r>
      <w:proofErr w:type="spellEnd"/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spellStart"/>
      <w:proofErr w:type="gramStart"/>
      <w:r w:rsidRPr="003F7720">
        <w:rPr>
          <w:lang w:val="en-US"/>
        </w:rPr>
        <w:t>auch</w:t>
      </w:r>
      <w:proofErr w:type="spellEnd"/>
      <w:proofErr w:type="gram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nicht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nachtraglich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durch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eine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Anderung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der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Nationalitatseintragung</w:t>
      </w:r>
      <w:proofErr w:type="spellEnd"/>
      <w:r w:rsidRPr="003F7720">
        <w:rPr>
          <w:lang w:val="en-US"/>
        </w:rPr>
        <w:t xml:space="preserve">. </w:t>
      </w:r>
      <w:proofErr w:type="spellStart"/>
      <w:r w:rsidRPr="003F7720">
        <w:rPr>
          <w:lang w:val="en-US"/>
        </w:rPr>
        <w:t>Denn</w:t>
      </w:r>
      <w:proofErr w:type="spellEnd"/>
      <w:r w:rsidRPr="003F7720">
        <w:rPr>
          <w:lang w:val="en-US"/>
        </w:rPr>
        <w:t xml:space="preserve"> § 6 Abs. 2 BVFG </w:t>
      </w:r>
      <w:proofErr w:type="spellStart"/>
      <w:r w:rsidRPr="003F7720">
        <w:rPr>
          <w:lang w:val="en-US"/>
        </w:rPr>
        <w:t>fordert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bis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zur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Aussiedlung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ein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durchgangiges</w:t>
      </w:r>
      <w:proofErr w:type="spellEnd"/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spellStart"/>
      <w:proofErr w:type="gramStart"/>
      <w:r w:rsidRPr="003F7720">
        <w:rPr>
          <w:lang w:val="en-US"/>
        </w:rPr>
        <w:t>Bekenntnis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zur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deutschen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Nationalitat</w:t>
      </w:r>
      <w:proofErr w:type="spellEnd"/>
      <w:r w:rsidRPr="003F7720">
        <w:rPr>
          <w:lang w:val="en-US"/>
        </w:rPr>
        <w:t>.</w:t>
      </w:r>
      <w:proofErr w:type="gramEnd"/>
    </w:p>
    <w:p w:rsidR="003F7720" w:rsidRPr="003F7720" w:rsidRDefault="003F7720" w:rsidP="003F7720">
      <w:pPr>
        <w:rPr>
          <w:lang w:val="en-US"/>
        </w:rPr>
      </w:pPr>
      <w:proofErr w:type="spellStart"/>
      <w:r w:rsidRPr="003F7720">
        <w:rPr>
          <w:lang w:val="en-US"/>
        </w:rPr>
        <w:t>Selbst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wenn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eine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Anderung</w:t>
      </w:r>
      <w:proofErr w:type="spellEnd"/>
      <w:r w:rsidRPr="003F7720">
        <w:rPr>
          <w:lang w:val="en-US"/>
        </w:rPr>
        <w:t xml:space="preserve"> des </w:t>
      </w:r>
      <w:proofErr w:type="spellStart"/>
      <w:r w:rsidRPr="003F7720">
        <w:rPr>
          <w:lang w:val="en-US"/>
        </w:rPr>
        <w:t>Nationalitatseintrages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nicht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erfolgt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sein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sollte</w:t>
      </w:r>
      <w:proofErr w:type="spellEnd"/>
      <w:r w:rsidRPr="003F7720">
        <w:rPr>
          <w:lang w:val="en-US"/>
        </w:rPr>
        <w:t xml:space="preserve">, </w:t>
      </w:r>
      <w:proofErr w:type="spellStart"/>
      <w:r w:rsidRPr="003F7720">
        <w:rPr>
          <w:lang w:val="en-US"/>
        </w:rPr>
        <w:t>kb'nnte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Ihrem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Antrag</w:t>
      </w:r>
      <w:proofErr w:type="spellEnd"/>
      <w:r w:rsidRPr="003F7720">
        <w:rPr>
          <w:lang w:val="en-US"/>
        </w:rPr>
        <w:t xml:space="preserve"> auf </w:t>
      </w:r>
      <w:proofErr w:type="spellStart"/>
      <w:r w:rsidRPr="003F7720">
        <w:rPr>
          <w:lang w:val="en-US"/>
        </w:rPr>
        <w:t>Erteilung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eines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Aufnahmebescheides</w:t>
      </w:r>
      <w:proofErr w:type="spellEnd"/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spellStart"/>
      <w:proofErr w:type="gramStart"/>
      <w:r w:rsidRPr="003F7720">
        <w:rPr>
          <w:lang w:val="en-US"/>
        </w:rPr>
        <w:t>nicht</w:t>
      </w:r>
      <w:proofErr w:type="spellEnd"/>
      <w:proofErr w:type="gram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entsprochen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werden</w:t>
      </w:r>
      <w:proofErr w:type="spellEnd"/>
      <w:r w:rsidRPr="003F7720">
        <w:rPr>
          <w:lang w:val="en-US"/>
        </w:rPr>
        <w:t xml:space="preserve">, </w:t>
      </w:r>
      <w:proofErr w:type="spellStart"/>
      <w:r w:rsidRPr="003F7720">
        <w:rPr>
          <w:lang w:val="en-US"/>
        </w:rPr>
        <w:t>weil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Sie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nicht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durch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Vorlage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entsprechender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Dokumente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nachweisen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konnten</w:t>
      </w:r>
      <w:proofErr w:type="spellEnd"/>
      <w:r w:rsidRPr="003F7720">
        <w:rPr>
          <w:lang w:val="en-US"/>
        </w:rPr>
        <w:t xml:space="preserve">, </w:t>
      </w:r>
      <w:proofErr w:type="spellStart"/>
      <w:r w:rsidRPr="003F7720">
        <w:rPr>
          <w:lang w:val="en-US"/>
        </w:rPr>
        <w:t>dass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Sie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sich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bereits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fruher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schon</w:t>
      </w:r>
      <w:proofErr w:type="spellEnd"/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spellStart"/>
      <w:proofErr w:type="gramStart"/>
      <w:r w:rsidRPr="003F7720">
        <w:rPr>
          <w:lang w:val="en-US"/>
        </w:rPr>
        <w:t>zur</w:t>
      </w:r>
      <w:proofErr w:type="spellEnd"/>
      <w:proofErr w:type="gram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deutschen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Nationalitat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erklart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haben</w:t>
      </w:r>
      <w:proofErr w:type="spellEnd"/>
      <w:r w:rsidRPr="003F7720">
        <w:rPr>
          <w:lang w:val="en-US"/>
        </w:rPr>
        <w:t>.</w:t>
      </w:r>
    </w:p>
    <w:p w:rsidR="003F7720" w:rsidRPr="003F7720" w:rsidRDefault="003F7720" w:rsidP="003F7720">
      <w:pPr>
        <w:rPr>
          <w:lang w:val="en-US"/>
        </w:rPr>
      </w:pPr>
      <w:proofErr w:type="spellStart"/>
      <w:proofErr w:type="gramStart"/>
      <w:r w:rsidRPr="003F7720">
        <w:rPr>
          <w:lang w:val="en-US"/>
        </w:rPr>
        <w:t>Somit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handelt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es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sich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bei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Ihnen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nicht</w:t>
      </w:r>
      <w:proofErr w:type="spellEnd"/>
      <w:r w:rsidRPr="003F7720">
        <w:rPr>
          <w:lang w:val="en-US"/>
        </w:rPr>
        <w:t xml:space="preserve"> um </w:t>
      </w:r>
      <w:proofErr w:type="spellStart"/>
      <w:r w:rsidRPr="003F7720">
        <w:rPr>
          <w:lang w:val="en-US"/>
        </w:rPr>
        <w:t>einen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deutschen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Volkszugehorigen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im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Sinne</w:t>
      </w:r>
      <w:proofErr w:type="spellEnd"/>
      <w:r w:rsidRPr="003F7720">
        <w:rPr>
          <w:lang w:val="en-US"/>
        </w:rPr>
        <w:t xml:space="preserve"> des § 6 Abs. 2 BVFG.</w:t>
      </w:r>
      <w:proofErr w:type="gram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Sie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erfullen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nicht</w:t>
      </w:r>
      <w:proofErr w:type="spellEnd"/>
      <w:r w:rsidRPr="003F7720">
        <w:rPr>
          <w:lang w:val="en-US"/>
        </w:rPr>
        <w:t xml:space="preserve"> die </w:t>
      </w:r>
      <w:proofErr w:type="spellStart"/>
      <w:r w:rsidRPr="003F7720">
        <w:rPr>
          <w:lang w:val="en-US"/>
        </w:rPr>
        <w:t>Voraussetzungen</w:t>
      </w:r>
      <w:proofErr w:type="spellEnd"/>
      <w:r w:rsidRPr="003F7720">
        <w:rPr>
          <w:lang w:val="en-US"/>
        </w:rPr>
        <w:t>,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gramStart"/>
      <w:r w:rsidRPr="003F7720">
        <w:rPr>
          <w:lang w:val="en-US"/>
        </w:rPr>
        <w:t>um</w:t>
      </w:r>
      <w:proofErr w:type="gram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als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Spataussiedler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gemafc</w:t>
      </w:r>
      <w:proofErr w:type="spellEnd"/>
      <w:r w:rsidRPr="003F7720">
        <w:rPr>
          <w:lang w:val="en-US"/>
        </w:rPr>
        <w:t xml:space="preserve"> § 4 BVFG </w:t>
      </w:r>
      <w:proofErr w:type="spellStart"/>
      <w:r w:rsidRPr="003F7720">
        <w:rPr>
          <w:lang w:val="en-US"/>
        </w:rPr>
        <w:t>i.V.m</w:t>
      </w:r>
      <w:proofErr w:type="spellEnd"/>
      <w:r w:rsidRPr="003F7720">
        <w:rPr>
          <w:lang w:val="en-US"/>
        </w:rPr>
        <w:t xml:space="preserve">. § 6 BVFG </w:t>
      </w:r>
      <w:proofErr w:type="spellStart"/>
      <w:r w:rsidRPr="003F7720">
        <w:rPr>
          <w:lang w:val="en-US"/>
        </w:rPr>
        <w:t>anerkannt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werden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zu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konnen</w:t>
      </w:r>
      <w:proofErr w:type="spellEnd"/>
      <w:r w:rsidRPr="003F7720">
        <w:rPr>
          <w:lang w:val="en-US"/>
        </w:rPr>
        <w:t>.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Die </w:t>
      </w:r>
      <w:proofErr w:type="spellStart"/>
      <w:r w:rsidRPr="003F7720">
        <w:rPr>
          <w:lang w:val="en-US"/>
        </w:rPr>
        <w:t>Erteilung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eines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Aufnahmebescheides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nach</w:t>
      </w:r>
      <w:proofErr w:type="spellEnd"/>
      <w:r w:rsidRPr="003F7720">
        <w:rPr>
          <w:lang w:val="en-US"/>
        </w:rPr>
        <w:t xml:space="preserve"> §§ 26, 27 Abs. 1, 28 Abs. 1 und 2 BVFG </w:t>
      </w:r>
      <w:proofErr w:type="spellStart"/>
      <w:proofErr w:type="gramStart"/>
      <w:r w:rsidRPr="003F7720">
        <w:rPr>
          <w:lang w:val="en-US"/>
        </w:rPr>
        <w:t>ist</w:t>
      </w:r>
      <w:proofErr w:type="spellEnd"/>
      <w:proofErr w:type="gram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abzulehnen</w:t>
      </w:r>
      <w:proofErr w:type="spellEnd"/>
      <w:r w:rsidRPr="003F7720">
        <w:rPr>
          <w:lang w:val="en-US"/>
        </w:rPr>
        <w:t>.</w:t>
      </w:r>
    </w:p>
    <w:p w:rsidR="003F7720" w:rsidRPr="003F7720" w:rsidRDefault="003F7720" w:rsidP="003F7720">
      <w:pPr>
        <w:rPr>
          <w:lang w:val="en-US"/>
        </w:rPr>
      </w:pPr>
      <w:proofErr w:type="spellStart"/>
      <w:r w:rsidRPr="003F7720">
        <w:rPr>
          <w:lang w:val="en-US"/>
        </w:rPr>
        <w:t>Rechtsbehelfsbelehrung</w:t>
      </w:r>
      <w:proofErr w:type="spellEnd"/>
      <w:r w:rsidRPr="003F7720">
        <w:rPr>
          <w:lang w:val="en-US"/>
        </w:rPr>
        <w:t>:</w:t>
      </w:r>
    </w:p>
    <w:p w:rsidR="003F7720" w:rsidRPr="003F7720" w:rsidRDefault="003F7720" w:rsidP="003F7720">
      <w:pPr>
        <w:rPr>
          <w:lang w:val="en-US"/>
        </w:rPr>
      </w:pPr>
      <w:proofErr w:type="spellStart"/>
      <w:proofErr w:type="gramStart"/>
      <w:r w:rsidRPr="003F7720">
        <w:rPr>
          <w:lang w:val="en-US"/>
        </w:rPr>
        <w:t>Gegen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diesen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Bescheid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kann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innerha</w:t>
      </w:r>
      <w:proofErr w:type="spellEnd"/>
      <w:r w:rsidRPr="003F7720">
        <w:rPr>
          <w:lang w:val="en-US"/>
        </w:rPr>
        <w:t xml:space="preserve">/b </w:t>
      </w:r>
      <w:proofErr w:type="spellStart"/>
      <w:r w:rsidRPr="003F7720">
        <w:rPr>
          <w:lang w:val="en-US"/>
        </w:rPr>
        <w:t>eines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Monats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nach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Bekanntgabe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Widerspruch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erhoben</w:t>
      </w:r>
      <w:proofErr w:type="spellEnd"/>
      <w:r w:rsidRPr="003F7720">
        <w:rPr>
          <w:lang w:val="en-US"/>
        </w:rPr>
        <w:t>.</w:t>
      </w:r>
      <w:proofErr w:type="gramEnd"/>
      <w:r w:rsidRPr="003F7720">
        <w:rPr>
          <w:lang w:val="en-US"/>
        </w:rPr>
        <w:t xml:space="preserve"> </w:t>
      </w:r>
      <w:proofErr w:type="spellStart"/>
      <w:proofErr w:type="gramStart"/>
      <w:r w:rsidRPr="003F7720">
        <w:rPr>
          <w:lang w:val="en-US"/>
        </w:rPr>
        <w:t>werden</w:t>
      </w:r>
      <w:proofErr w:type="spellEnd"/>
      <w:proofErr w:type="gramEnd"/>
      <w:r w:rsidRPr="003F7720">
        <w:rPr>
          <w:lang w:val="en-US"/>
        </w:rPr>
        <w:t xml:space="preserve">. </w:t>
      </w:r>
      <w:proofErr w:type="spellStart"/>
      <w:r w:rsidRPr="003F7720">
        <w:rPr>
          <w:lang w:val="en-US"/>
        </w:rPr>
        <w:t>Der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Widerspruch</w:t>
      </w:r>
      <w:proofErr w:type="spellEnd"/>
      <w:r w:rsidRPr="003F7720">
        <w:rPr>
          <w:lang w:val="en-US"/>
        </w:rPr>
        <w:t xml:space="preserve"> </w:t>
      </w:r>
      <w:proofErr w:type="spellStart"/>
      <w:proofErr w:type="gramStart"/>
      <w:r w:rsidRPr="003F7720">
        <w:rPr>
          <w:lang w:val="en-US"/>
        </w:rPr>
        <w:t>ist</w:t>
      </w:r>
      <w:proofErr w:type="spellEnd"/>
      <w:proofErr w:type="gram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beim</w:t>
      </w:r>
      <w:proofErr w:type="spellEnd"/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Bundesverwaltungsamt</w:t>
      </w:r>
      <w:proofErr w:type="spellEnd"/>
      <w:r w:rsidRPr="003F7720">
        <w:rPr>
          <w:lang w:val="en-US"/>
        </w:rPr>
        <w:t xml:space="preserve">, 50728 </w:t>
      </w:r>
      <w:proofErr w:type="spellStart"/>
      <w:r w:rsidRPr="003F7720">
        <w:rPr>
          <w:lang w:val="en-US"/>
        </w:rPr>
        <w:t>Kbln</w:t>
      </w:r>
      <w:proofErr w:type="spellEnd"/>
      <w:r w:rsidRPr="003F7720">
        <w:rPr>
          <w:lang w:val="en-US"/>
        </w:rPr>
        <w:t xml:space="preserve">, </w:t>
      </w:r>
      <w:proofErr w:type="spellStart"/>
      <w:r w:rsidRPr="003F7720">
        <w:rPr>
          <w:lang w:val="en-US"/>
        </w:rPr>
        <w:t>schriftlich</w:t>
      </w:r>
      <w:proofErr w:type="spellEnd"/>
      <w:r w:rsidRPr="003F7720">
        <w:rPr>
          <w:lang w:val="en-US"/>
        </w:rPr>
        <w:t xml:space="preserve"> </w:t>
      </w:r>
      <w:proofErr w:type="spellStart"/>
      <w:proofErr w:type="gramStart"/>
      <w:r w:rsidRPr="003F7720">
        <w:rPr>
          <w:lang w:val="en-US"/>
        </w:rPr>
        <w:t>oder</w:t>
      </w:r>
      <w:proofErr w:type="spellEnd"/>
      <w:proofErr w:type="gram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zur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Niederschrift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einzulegen</w:t>
      </w:r>
      <w:proofErr w:type="spellEnd"/>
      <w:r w:rsidRPr="003F7720">
        <w:rPr>
          <w:lang w:val="en-US"/>
        </w:rPr>
        <w:t>.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---------------------------------------------------------------------------------------------------------------------</w:t>
      </w:r>
    </w:p>
    <w:p w:rsidR="003F7720" w:rsidRPr="003F7720" w:rsidRDefault="003F7720" w:rsidP="003F7720">
      <w:pPr>
        <w:rPr>
          <w:lang w:val="en-US"/>
        </w:rPr>
      </w:pPr>
    </w:p>
    <w:p w:rsidR="003F7720" w:rsidRPr="003F7720" w:rsidRDefault="003F7720" w:rsidP="003F7720">
      <w:pPr>
        <w:rPr>
          <w:lang w:val="en-US"/>
        </w:rPr>
      </w:pPr>
    </w:p>
    <w:p w:rsidR="003F7720" w:rsidRPr="003F7720" w:rsidRDefault="003F7720" w:rsidP="003F7720">
      <w:pPr>
        <w:rPr>
          <w:lang w:val="en-US"/>
        </w:rPr>
      </w:pPr>
      <w:proofErr w:type="spellStart"/>
      <w:r w:rsidRPr="003F7720">
        <w:rPr>
          <w:lang w:val="en-US"/>
        </w:rPr>
        <w:t>Seite</w:t>
      </w:r>
      <w:proofErr w:type="spellEnd"/>
      <w:r w:rsidRPr="003F7720">
        <w:rPr>
          <w:lang w:val="en-US"/>
        </w:rPr>
        <w:t xml:space="preserve"> 3 von 3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 xml:space="preserve">Die   </w:t>
      </w:r>
      <w:proofErr w:type="spellStart"/>
      <w:r w:rsidRPr="003F7720">
        <w:rPr>
          <w:lang w:val="en-US"/>
        </w:rPr>
        <w:t>Frist</w:t>
      </w:r>
      <w:proofErr w:type="spellEnd"/>
      <w:r w:rsidRPr="003F7720">
        <w:rPr>
          <w:lang w:val="en-US"/>
        </w:rPr>
        <w:t xml:space="preserve">   </w:t>
      </w:r>
      <w:proofErr w:type="spellStart"/>
      <w:proofErr w:type="gramStart"/>
      <w:r w:rsidRPr="003F7720">
        <w:rPr>
          <w:lang w:val="en-US"/>
        </w:rPr>
        <w:t>ist</w:t>
      </w:r>
      <w:proofErr w:type="spellEnd"/>
      <w:proofErr w:type="gramEnd"/>
      <w:r w:rsidRPr="003F7720">
        <w:rPr>
          <w:lang w:val="en-US"/>
        </w:rPr>
        <w:t xml:space="preserve">   </w:t>
      </w:r>
      <w:proofErr w:type="spellStart"/>
      <w:r w:rsidRPr="003F7720">
        <w:rPr>
          <w:lang w:val="en-US"/>
        </w:rPr>
        <w:t>auch</w:t>
      </w:r>
      <w:proofErr w:type="spellEnd"/>
      <w:r w:rsidRPr="003F7720">
        <w:rPr>
          <w:lang w:val="en-US"/>
        </w:rPr>
        <w:t xml:space="preserve">   </w:t>
      </w:r>
      <w:proofErr w:type="spellStart"/>
      <w:r w:rsidRPr="003F7720">
        <w:rPr>
          <w:lang w:val="en-US"/>
        </w:rPr>
        <w:t>gewahrt</w:t>
      </w:r>
      <w:proofErr w:type="spellEnd"/>
      <w:r w:rsidRPr="003F7720">
        <w:rPr>
          <w:lang w:val="en-US"/>
        </w:rPr>
        <w:t xml:space="preserve">,    </w:t>
      </w:r>
      <w:proofErr w:type="spellStart"/>
      <w:r w:rsidRPr="003F7720">
        <w:rPr>
          <w:lang w:val="en-US"/>
        </w:rPr>
        <w:t>wenn</w:t>
      </w:r>
      <w:proofErr w:type="spellEnd"/>
      <w:r w:rsidRPr="003F7720">
        <w:rPr>
          <w:lang w:val="en-US"/>
        </w:rPr>
        <w:t xml:space="preserve">   </w:t>
      </w:r>
      <w:proofErr w:type="spellStart"/>
      <w:r w:rsidRPr="003F7720">
        <w:rPr>
          <w:lang w:val="en-US"/>
        </w:rPr>
        <w:t>der</w:t>
      </w:r>
      <w:proofErr w:type="spellEnd"/>
      <w:r w:rsidRPr="003F7720">
        <w:rPr>
          <w:lang w:val="en-US"/>
        </w:rPr>
        <w:t xml:space="preserve">   </w:t>
      </w:r>
      <w:proofErr w:type="spellStart"/>
      <w:r w:rsidRPr="003F7720">
        <w:rPr>
          <w:lang w:val="en-US"/>
        </w:rPr>
        <w:t>Widerspruch</w:t>
      </w:r>
      <w:proofErr w:type="spellEnd"/>
      <w:r w:rsidRPr="003F7720">
        <w:rPr>
          <w:lang w:val="en-US"/>
        </w:rPr>
        <w:t xml:space="preserve">    </w:t>
      </w:r>
      <w:proofErr w:type="spellStart"/>
      <w:r w:rsidRPr="003F7720">
        <w:rPr>
          <w:lang w:val="en-US"/>
        </w:rPr>
        <w:t>bei</w:t>
      </w:r>
      <w:proofErr w:type="spellEnd"/>
      <w:r w:rsidRPr="003F7720">
        <w:rPr>
          <w:lang w:val="en-US"/>
        </w:rPr>
        <w:t xml:space="preserve">    </w:t>
      </w:r>
      <w:proofErr w:type="spellStart"/>
      <w:r w:rsidRPr="003F7720">
        <w:rPr>
          <w:lang w:val="en-US"/>
        </w:rPr>
        <w:t>einer</w:t>
      </w:r>
      <w:proofErr w:type="spellEnd"/>
      <w:r w:rsidRPr="003F7720">
        <w:rPr>
          <w:lang w:val="en-US"/>
        </w:rPr>
        <w:t xml:space="preserve">   </w:t>
      </w:r>
      <w:proofErr w:type="spellStart"/>
      <w:r w:rsidRPr="003F7720">
        <w:rPr>
          <w:lang w:val="en-US"/>
        </w:rPr>
        <w:t>Aussenstelle</w:t>
      </w:r>
      <w:proofErr w:type="spellEnd"/>
      <w:r w:rsidRPr="003F7720">
        <w:rPr>
          <w:lang w:val="en-US"/>
        </w:rPr>
        <w:t xml:space="preserve">   des </w:t>
      </w:r>
      <w:proofErr w:type="spellStart"/>
      <w:r w:rsidRPr="003F7720">
        <w:rPr>
          <w:lang w:val="en-US"/>
        </w:rPr>
        <w:t>Bundesverwaltungsamtes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erhoben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wird</w:t>
      </w:r>
      <w:proofErr w:type="spellEnd"/>
      <w:r w:rsidRPr="003F7720">
        <w:rPr>
          <w:lang w:val="en-US"/>
        </w:rPr>
        <w:t>.</w:t>
      </w:r>
    </w:p>
    <w:p w:rsidR="003F7720" w:rsidRPr="003F7720" w:rsidRDefault="003F7720" w:rsidP="003F7720">
      <w:pPr>
        <w:rPr>
          <w:lang w:val="en-US"/>
        </w:rPr>
      </w:pPr>
      <w:proofErr w:type="spellStart"/>
      <w:r w:rsidRPr="003F7720">
        <w:rPr>
          <w:lang w:val="en-US"/>
        </w:rPr>
        <w:t>Mit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freundlichen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Grussen</w:t>
      </w:r>
      <w:proofErr w:type="spellEnd"/>
      <w:r w:rsidRPr="003F7720">
        <w:rPr>
          <w:lang w:val="en-US"/>
        </w:rPr>
        <w:t xml:space="preserve">  </w:t>
      </w:r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lastRenderedPageBreak/>
        <w:t xml:space="preserve"> </w:t>
      </w:r>
      <w:proofErr w:type="spellStart"/>
      <w:r w:rsidRPr="003F7720">
        <w:rPr>
          <w:lang w:val="en-US"/>
        </w:rPr>
        <w:t>Im</w:t>
      </w:r>
      <w:proofErr w:type="spellEnd"/>
      <w:r w:rsidRPr="003F7720">
        <w:rPr>
          <w:lang w:val="en-US"/>
        </w:rPr>
        <w:t xml:space="preserve"> </w:t>
      </w:r>
      <w:proofErr w:type="spellStart"/>
      <w:r w:rsidRPr="003F7720">
        <w:rPr>
          <w:lang w:val="en-US"/>
        </w:rPr>
        <w:t>Auftrag</w:t>
      </w:r>
      <w:proofErr w:type="spellEnd"/>
    </w:p>
    <w:p w:rsidR="003F7720" w:rsidRPr="003F7720" w:rsidRDefault="003F7720" w:rsidP="003F7720">
      <w:pPr>
        <w:rPr>
          <w:lang w:val="en-US"/>
        </w:rPr>
      </w:pPr>
      <w:r w:rsidRPr="003F7720">
        <w:rPr>
          <w:lang w:val="en-US"/>
        </w:rPr>
        <w:t>Sander Andrea</w:t>
      </w:r>
    </w:p>
    <w:p w:rsidR="00FC258E" w:rsidRPr="003F7720" w:rsidRDefault="00FC258E">
      <w:pPr>
        <w:rPr>
          <w:lang w:val="en-US"/>
        </w:rPr>
      </w:pPr>
    </w:p>
    <w:sectPr w:rsidR="00FC258E" w:rsidRPr="003F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720"/>
    <w:rsid w:val="003F7720"/>
    <w:rsid w:val="00FC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2D2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920</Words>
  <Characters>5245</Characters>
  <Application>Microsoft Office Word</Application>
  <DocSecurity>0</DocSecurity>
  <Lines>43</Lines>
  <Paragraphs>12</Paragraphs>
  <ScaleCrop>false</ScaleCrop>
  <Company>Microsoft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2008-07-19T22:44:00Z</dcterms:created>
  <dcterms:modified xsi:type="dcterms:W3CDTF">2008-07-19T22:45:00Z</dcterms:modified>
</cp:coreProperties>
</file>