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b/>
          <w:bCs/>
          <w:sz w:val="20"/>
          <w:szCs w:val="20"/>
          <w:lang w:eastAsia="de-DE"/>
        </w:rPr>
        <w:t>Antwort:</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Die korrekte Bezeichnung des Vertriebenenausweises nach BVFG ist:</w:t>
      </w:r>
      <w:r w:rsidRPr="002D5CF6">
        <w:rPr>
          <w:rFonts w:ascii="Verdana" w:eastAsia="Times New Roman" w:hAnsi="Verdana" w:cs="Times New Roman"/>
          <w:b/>
          <w:bCs/>
          <w:sz w:val="20"/>
          <w:szCs w:val="20"/>
          <w:lang w:eastAsia="de-DE"/>
        </w:rPr>
        <w:t xml:space="preserve"> „Ausweis“!</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 Nach § 15 Bundesvertriebenengesetz alte Fassung sind:</w:t>
      </w:r>
      <w:r w:rsidRPr="002D5CF6">
        <w:rPr>
          <w:rFonts w:ascii="Verdana" w:eastAsia="Times New Roman" w:hAnsi="Verdana" w:cs="Times New Roman"/>
          <w:sz w:val="20"/>
          <w:szCs w:val="20"/>
          <w:lang w:eastAsia="de-DE"/>
        </w:rPr>
        <w:br/>
      </w:r>
      <w:r w:rsidRPr="002D5CF6">
        <w:rPr>
          <w:rFonts w:ascii="Verdana" w:eastAsia="Times New Roman" w:hAnsi="Verdana" w:cs="Times New Roman"/>
          <w:b/>
          <w:bCs/>
          <w:sz w:val="20"/>
          <w:szCs w:val="20"/>
          <w:lang w:eastAsia="de-DE"/>
        </w:rPr>
        <w:t>„Ausweis A“</w:t>
      </w:r>
      <w:proofErr w:type="gramStart"/>
      <w:r w:rsidRPr="002D5CF6">
        <w:rPr>
          <w:rFonts w:ascii="Verdana" w:eastAsia="Times New Roman" w:hAnsi="Verdana" w:cs="Times New Roman"/>
          <w:b/>
          <w:bCs/>
          <w:sz w:val="20"/>
          <w:szCs w:val="20"/>
          <w:lang w:eastAsia="de-DE"/>
        </w:rPr>
        <w:t>,</w:t>
      </w:r>
      <w:proofErr w:type="gramEnd"/>
      <w:r w:rsidRPr="002D5CF6">
        <w:rPr>
          <w:rFonts w:ascii="Verdana" w:eastAsia="Times New Roman" w:hAnsi="Verdana" w:cs="Times New Roman"/>
          <w:b/>
          <w:bCs/>
          <w:sz w:val="20"/>
          <w:szCs w:val="20"/>
          <w:lang w:eastAsia="de-DE"/>
        </w:rPr>
        <w:br/>
        <w:t>„Ausweis B“ und</w:t>
      </w:r>
      <w:r w:rsidRPr="002D5CF6">
        <w:rPr>
          <w:rFonts w:ascii="Verdana" w:eastAsia="Times New Roman" w:hAnsi="Verdana" w:cs="Times New Roman"/>
          <w:b/>
          <w:bCs/>
          <w:sz w:val="20"/>
          <w:szCs w:val="20"/>
          <w:lang w:eastAsia="de-DE"/>
        </w:rPr>
        <w:br/>
        <w:t>„Ausweis C“ !!!</w: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15"/>
          <w:szCs w:val="15"/>
          <w:lang w:eastAsia="de-DE"/>
        </w:rPr>
        <w:t>Zitat:</w: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pict>
          <v:rect id="_x0000_i1025" style="width:0;height:1.5pt" o:hralign="center" o:hrstd="t" o:hr="t" fillcolor="#a0a0a0" stroked="f"/>
        </w:pic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Vierter Titel</w:t>
      </w:r>
      <w:r w:rsidRPr="002D5CF6">
        <w:rPr>
          <w:rFonts w:ascii="Verdana" w:eastAsia="Times New Roman" w:hAnsi="Verdana" w:cs="Times New Roman"/>
          <w:sz w:val="20"/>
          <w:szCs w:val="20"/>
          <w:lang w:eastAsia="de-DE"/>
        </w:rPr>
        <w:br/>
        <w:t>Ausweise</w:t>
      </w:r>
      <w:r w:rsidRPr="002D5CF6">
        <w:rPr>
          <w:rFonts w:ascii="Verdana" w:eastAsia="Times New Roman" w:hAnsi="Verdana" w:cs="Times New Roman"/>
          <w:sz w:val="20"/>
          <w:szCs w:val="20"/>
          <w:lang w:eastAsia="de-DE"/>
        </w:rPr>
        <w:br/>
        <w:t xml:space="preserve">§ 15 </w:t>
      </w:r>
      <w:r w:rsidRPr="002D5CF6">
        <w:rPr>
          <w:rFonts w:ascii="Verdana" w:eastAsia="Times New Roman" w:hAnsi="Verdana" w:cs="Times New Roman"/>
          <w:b/>
          <w:bCs/>
          <w:sz w:val="20"/>
          <w:szCs w:val="20"/>
          <w:lang w:eastAsia="de-DE"/>
        </w:rPr>
        <w:t>„Zweck und Arten der Ausweise“</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(1)Vertriebene und Sowjetzonenflüchtlinge erhalten zum Nachweis ihrer Vertriebenen- oder Flüchtlingseigenschaft(§§1 bis 4)Ausweise, deren Muster der Bundesminister des Innern bestimmt.</w:t>
      </w:r>
      <w:r w:rsidRPr="002D5CF6">
        <w:rPr>
          <w:rFonts w:ascii="Verdana" w:eastAsia="Times New Roman" w:hAnsi="Verdana" w:cs="Times New Roman"/>
          <w:sz w:val="20"/>
          <w:szCs w:val="20"/>
          <w:lang w:eastAsia="de-DE"/>
        </w:rPr>
        <w:br/>
        <w:t>(2) Es erhalten</w:t>
      </w:r>
      <w:r w:rsidRPr="002D5CF6">
        <w:rPr>
          <w:rFonts w:ascii="Verdana" w:eastAsia="Times New Roman" w:hAnsi="Verdana" w:cs="Times New Roman"/>
          <w:sz w:val="20"/>
          <w:szCs w:val="20"/>
          <w:lang w:eastAsia="de-DE"/>
        </w:rPr>
        <w:br/>
        <w:t xml:space="preserve">1.Heimatvertriebene </w:t>
      </w:r>
      <w:r w:rsidRPr="002D5CF6">
        <w:rPr>
          <w:rFonts w:ascii="Verdana" w:eastAsia="Times New Roman" w:hAnsi="Verdana" w:cs="Times New Roman"/>
          <w:b/>
          <w:bCs/>
          <w:sz w:val="20"/>
          <w:szCs w:val="20"/>
          <w:lang w:eastAsia="de-DE"/>
        </w:rPr>
        <w:t>den Ausweis A,</w:t>
      </w:r>
      <w:r w:rsidRPr="002D5CF6">
        <w:rPr>
          <w:rFonts w:ascii="Verdana" w:eastAsia="Times New Roman" w:hAnsi="Verdana" w:cs="Times New Roman"/>
          <w:sz w:val="20"/>
          <w:szCs w:val="20"/>
          <w:lang w:eastAsia="de-DE"/>
        </w:rPr>
        <w:t xml:space="preserve"> </w:t>
      </w:r>
      <w:r w:rsidRPr="002D5CF6">
        <w:rPr>
          <w:rFonts w:ascii="Verdana" w:eastAsia="Times New Roman" w:hAnsi="Verdana" w:cs="Times New Roman"/>
          <w:sz w:val="20"/>
          <w:szCs w:val="20"/>
          <w:lang w:eastAsia="de-DE"/>
        </w:rPr>
        <w:br/>
        <w:t xml:space="preserve">2.Vertriebene, die nicht Heimatvertriebene sind, </w:t>
      </w:r>
      <w:r w:rsidRPr="002D5CF6">
        <w:rPr>
          <w:rFonts w:ascii="Verdana" w:eastAsia="Times New Roman" w:hAnsi="Verdana" w:cs="Times New Roman"/>
          <w:b/>
          <w:bCs/>
          <w:sz w:val="20"/>
          <w:szCs w:val="20"/>
          <w:lang w:eastAsia="de-DE"/>
        </w:rPr>
        <w:t>den Ausweis B</w:t>
      </w:r>
      <w:proofErr w:type="gramStart"/>
      <w:r w:rsidRPr="002D5CF6">
        <w:rPr>
          <w:rFonts w:ascii="Verdana" w:eastAsia="Times New Roman" w:hAnsi="Verdana" w:cs="Times New Roman"/>
          <w:b/>
          <w:bCs/>
          <w:sz w:val="20"/>
          <w:szCs w:val="20"/>
          <w:lang w:eastAsia="de-DE"/>
        </w:rPr>
        <w:t>,</w:t>
      </w:r>
      <w:proofErr w:type="gramEnd"/>
      <w:r w:rsidRPr="002D5CF6">
        <w:rPr>
          <w:rFonts w:ascii="Verdana" w:eastAsia="Times New Roman" w:hAnsi="Verdana" w:cs="Times New Roman"/>
          <w:sz w:val="20"/>
          <w:szCs w:val="20"/>
          <w:lang w:eastAsia="de-DE"/>
        </w:rPr>
        <w:br/>
        <w:t xml:space="preserve">Sowjetzonenflüchtlinge(§§3 und 4), die nicht gleichzeitig Vertriebene sind, </w:t>
      </w:r>
      <w:r w:rsidRPr="002D5CF6">
        <w:rPr>
          <w:rFonts w:ascii="Verdana" w:eastAsia="Times New Roman" w:hAnsi="Verdana" w:cs="Times New Roman"/>
          <w:b/>
          <w:bCs/>
          <w:sz w:val="20"/>
          <w:szCs w:val="20"/>
          <w:lang w:eastAsia="de-DE"/>
        </w:rPr>
        <w:t>den Ausweis C.</w:t>
      </w:r>
    </w:p>
    <w:p w:rsidR="002D5CF6" w:rsidRPr="002D5CF6" w:rsidRDefault="002D5CF6" w:rsidP="002D5CF6">
      <w:pPr>
        <w:spacing w:after="10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pict>
          <v:rect id="_x0000_i1026" style="width:0;height:1.5pt" o:hralign="center" o:hrstd="t" o:hr="t" fillcolor="#a0a0a0" stroked="f"/>
        </w:pic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15"/>
          <w:szCs w:val="15"/>
          <w:lang w:eastAsia="de-DE"/>
        </w:rPr>
        <w:t>Zitat:</w: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pict>
          <v:rect id="_x0000_i1027" style="width:0;height:1.5pt" o:hralign="center" o:hrstd="t" o:hr="t" fillcolor="#a0a0a0" stroked="f"/>
        </w:pic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Original erstellt von Aussiedler:</w:t>
      </w:r>
      <w:r w:rsidRPr="002D5CF6">
        <w:rPr>
          <w:rFonts w:ascii="Verdana" w:eastAsia="Times New Roman" w:hAnsi="Verdana" w:cs="Times New Roman"/>
          <w:sz w:val="20"/>
          <w:szCs w:val="20"/>
          <w:lang w:eastAsia="de-DE"/>
        </w:rPr>
        <w:br/>
      </w:r>
      <w:r w:rsidRPr="002D5CF6">
        <w:rPr>
          <w:rFonts w:ascii="Verdana" w:eastAsia="Times New Roman" w:hAnsi="Verdana" w:cs="Times New Roman"/>
          <w:b/>
          <w:bCs/>
          <w:sz w:val="20"/>
          <w:szCs w:val="20"/>
          <w:lang w:eastAsia="de-DE"/>
        </w:rPr>
        <w:t>2. Vertrieben Ausweis</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Wie lange gilt der Ausweis?</w:t>
      </w:r>
    </w:p>
    <w:p w:rsidR="002D5CF6" w:rsidRPr="002D5CF6" w:rsidRDefault="002D5CF6" w:rsidP="002D5CF6">
      <w:pPr>
        <w:spacing w:after="10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pict>
          <v:rect id="_x0000_i1028" style="width:0;height:1.5pt" o:hralign="center" o:hrstd="t" o:hr="t" fillcolor="#a0a0a0" stroked="f"/>
        </w:pic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b/>
          <w:bCs/>
          <w:sz w:val="20"/>
          <w:szCs w:val="20"/>
          <w:lang w:eastAsia="de-DE"/>
        </w:rPr>
        <w:t>Antwort:</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b/>
          <w:bCs/>
          <w:sz w:val="20"/>
          <w:szCs w:val="20"/>
          <w:lang w:eastAsia="de-DE"/>
        </w:rPr>
        <w:t>Ein Ausweis gilt zeitlich unbegrenzt,</w:t>
      </w:r>
      <w:r w:rsidRPr="002D5CF6">
        <w:rPr>
          <w:rFonts w:ascii="Verdana" w:eastAsia="Times New Roman" w:hAnsi="Verdana" w:cs="Times New Roman"/>
          <w:sz w:val="20"/>
          <w:szCs w:val="20"/>
          <w:lang w:eastAsia="de-DE"/>
        </w:rPr>
        <w:t xml:space="preserve"> weil eine Gültigkeitsrubrik bzw. eine Gültigkeitsdatum ist nicht vorhanden bzw. eingetragen!</w: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15"/>
          <w:szCs w:val="15"/>
          <w:lang w:eastAsia="de-DE"/>
        </w:rPr>
        <w:t>Zitat:</w: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pict>
          <v:rect id="_x0000_i1029" style="width:0;height:1.5pt" o:hralign="center" o:hrstd="t" o:hr="t" fillcolor="#a0a0a0" stroked="f"/>
        </w:pic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Original erstellt von Aussiedler:</w:t>
      </w:r>
      <w:r w:rsidRPr="002D5CF6">
        <w:rPr>
          <w:rFonts w:ascii="Verdana" w:eastAsia="Times New Roman" w:hAnsi="Verdana" w:cs="Times New Roman"/>
          <w:sz w:val="20"/>
          <w:szCs w:val="20"/>
          <w:lang w:eastAsia="de-DE"/>
        </w:rPr>
        <w:br/>
      </w:r>
      <w:r w:rsidRPr="002D5CF6">
        <w:rPr>
          <w:rFonts w:ascii="Verdana" w:eastAsia="Times New Roman" w:hAnsi="Verdana" w:cs="Times New Roman"/>
          <w:b/>
          <w:bCs/>
          <w:sz w:val="20"/>
          <w:szCs w:val="20"/>
          <w:lang w:eastAsia="de-DE"/>
        </w:rPr>
        <w:t>2. Vertrieben Ausweis</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Da drin heißt es: "Zur Inanspruchnahme von Rechten und Vergünstigungen berechtigt auf Grund §10 Abs. 2 Nr. 2 BVFG (Aussiedler)"</w:t>
      </w:r>
      <w:r w:rsidRPr="002D5CF6">
        <w:rPr>
          <w:rFonts w:ascii="Verdana" w:eastAsia="Times New Roman" w:hAnsi="Verdana" w:cs="Times New Roman"/>
          <w:sz w:val="20"/>
          <w:szCs w:val="20"/>
          <w:lang w:eastAsia="de-DE"/>
        </w:rPr>
        <w:br/>
        <w:t>Was sind das für Rechte und Vergünstigungen?</w:t>
      </w:r>
    </w:p>
    <w:p w:rsidR="002D5CF6" w:rsidRPr="002D5CF6" w:rsidRDefault="002D5CF6" w:rsidP="002D5CF6">
      <w:pPr>
        <w:spacing w:after="10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pict>
          <v:rect id="_x0000_i1030" style="width:0;height:1.5pt" o:hralign="center" o:hrstd="t" o:hr="t" fillcolor="#a0a0a0" stroked="f"/>
        </w:pic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b/>
          <w:bCs/>
          <w:sz w:val="20"/>
          <w:szCs w:val="20"/>
          <w:lang w:eastAsia="de-DE"/>
        </w:rPr>
        <w:t>Antwort:</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 xml:space="preserve">Das §10 Abs.2 Nr.2 BVFG, </w:t>
      </w:r>
      <w:r w:rsidRPr="002D5CF6">
        <w:rPr>
          <w:rFonts w:ascii="Verdana" w:eastAsia="Times New Roman" w:hAnsi="Verdana" w:cs="Times New Roman"/>
          <w:b/>
          <w:bCs/>
          <w:sz w:val="20"/>
          <w:szCs w:val="20"/>
          <w:lang w:eastAsia="de-DE"/>
        </w:rPr>
        <w:t>welche für Aussiedler gilt,</w:t>
      </w:r>
      <w:r w:rsidRPr="002D5CF6">
        <w:rPr>
          <w:rFonts w:ascii="Verdana" w:eastAsia="Times New Roman" w:hAnsi="Verdana" w:cs="Times New Roman"/>
          <w:sz w:val="20"/>
          <w:szCs w:val="20"/>
          <w:lang w:eastAsia="de-DE"/>
        </w:rPr>
        <w:t xml:space="preserve"> lautet:</w: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15"/>
          <w:szCs w:val="15"/>
          <w:lang w:eastAsia="de-DE"/>
        </w:rPr>
        <w:lastRenderedPageBreak/>
        <w:t>Zitat:</w: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pict>
          <v:rect id="_x0000_i1031" style="width:0;height:1.5pt" o:hralign="center" o:hrstd="t" o:hr="t" fillcolor="#a0a0a0" stroked="f"/>
        </w:pict>
      </w:r>
    </w:p>
    <w:p w:rsidR="002D5CF6" w:rsidRPr="002D5CF6" w:rsidRDefault="002D5CF6" w:rsidP="002D5CF6">
      <w:pPr>
        <w:spacing w:after="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§10</w:t>
      </w:r>
      <w:r w:rsidRPr="002D5CF6">
        <w:rPr>
          <w:rFonts w:ascii="Verdana" w:eastAsia="Times New Roman" w:hAnsi="Verdana" w:cs="Times New Roman"/>
          <w:sz w:val="20"/>
          <w:szCs w:val="20"/>
          <w:lang w:eastAsia="de-DE"/>
        </w:rPr>
        <w:br/>
      </w:r>
      <w:r w:rsidRPr="002D5CF6">
        <w:rPr>
          <w:rFonts w:ascii="Verdana" w:eastAsia="Times New Roman" w:hAnsi="Verdana" w:cs="Times New Roman"/>
          <w:b/>
          <w:bCs/>
          <w:sz w:val="20"/>
          <w:szCs w:val="20"/>
          <w:lang w:eastAsia="de-DE"/>
        </w:rPr>
        <w:t>Stichtag für Vertriebene</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(2)Ohne Rücksicht auf den in Absatz 1 genannten Stichtag (31.Dezember 1952) kann ein Vertriebener Rechte und Vergünstigungen in Anspruch nehmen, wenn er im Geltungsbereich des Gesetzes seinen ständigen Aufenthalt genommen hat</w:t>
      </w:r>
      <w:r w:rsidRPr="002D5CF6">
        <w:rPr>
          <w:rFonts w:ascii="Verdana" w:eastAsia="Times New Roman" w:hAnsi="Verdana" w:cs="Times New Roman"/>
          <w:sz w:val="20"/>
          <w:szCs w:val="20"/>
          <w:lang w:eastAsia="de-DE"/>
        </w:rPr>
        <w:br/>
        <w:t>...</w:t>
      </w:r>
      <w:r w:rsidRPr="002D5CF6">
        <w:rPr>
          <w:rFonts w:ascii="Verdana" w:eastAsia="Times New Roman" w:hAnsi="Verdana" w:cs="Times New Roman"/>
          <w:sz w:val="20"/>
          <w:szCs w:val="20"/>
          <w:lang w:eastAsia="de-DE"/>
        </w:rPr>
        <w:br/>
      </w:r>
      <w:r w:rsidRPr="002D5CF6">
        <w:rPr>
          <w:rFonts w:ascii="Verdana" w:eastAsia="Times New Roman" w:hAnsi="Verdana" w:cs="Times New Roman"/>
          <w:b/>
          <w:bCs/>
          <w:sz w:val="20"/>
          <w:szCs w:val="20"/>
          <w:lang w:eastAsia="de-DE"/>
        </w:rPr>
        <w:t>2.spätestens sechs Monate nach dem Zeitpunkt, in dem er die zur Zeit unter fremder Verwaltung stehenden Ostgebiete oder das Gebiet desjenigen Staates, aus dem er vertrieben oder ausgesiedelt worden ist, verlassen hat,</w:t>
      </w:r>
      <w:r w:rsidRPr="002D5CF6">
        <w:rPr>
          <w:rFonts w:ascii="Verdana" w:eastAsia="Times New Roman" w:hAnsi="Verdana" w:cs="Times New Roman"/>
          <w:sz w:val="20"/>
          <w:szCs w:val="20"/>
          <w:lang w:eastAsia="de-DE"/>
        </w:rPr>
        <w:br/>
        <w:t>...</w:t>
      </w:r>
      <w:r w:rsidRPr="002D5CF6">
        <w:rPr>
          <w:rFonts w:ascii="Verdana" w:eastAsia="Times New Roman" w:hAnsi="Verdana" w:cs="Times New Roman"/>
          <w:sz w:val="20"/>
          <w:szCs w:val="20"/>
          <w:lang w:eastAsia="de-DE"/>
        </w:rPr>
        <w:br/>
        <w:t>Bei der Frist nach Nummer 2 werden solche Zeiten nicht mitgerechnet, in denen ein Vertriebener nach Verlassen eines der in §1 Abs.2 Nr.3 bezeichneten Gebiete, aus dem er vertrieben oder ausgesiedelt worden ist, in einen anderen der dort bezeichneten Gebiete sich aufgehalten hat, ferner nicht solche Zeiten, in denen er oder ein mit ihm vertriebener oder ausgesiedelter Familienangehöriger aus Gründen, die er nicht zu vertreten hat, an der Weiterreise in den Geltungsbereich des Gesetzes gehindert worden ist.</w:t>
      </w:r>
    </w:p>
    <w:p w:rsidR="002D5CF6" w:rsidRPr="002D5CF6" w:rsidRDefault="002D5CF6" w:rsidP="002D5CF6">
      <w:pPr>
        <w:spacing w:after="100"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pict>
          <v:rect id="_x0000_i1032" style="width:0;height:1.5pt" o:hralign="center" o:hrstd="t" o:hr="t" fillcolor="#a0a0a0" stroked="f"/>
        </w:pic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b/>
          <w:bCs/>
          <w:sz w:val="20"/>
          <w:szCs w:val="20"/>
          <w:lang w:eastAsia="de-DE"/>
        </w:rPr>
        <w:t>Wesentliche Rechte und Vergünstigungen sind:</w:t>
      </w:r>
    </w:p>
    <w:p w:rsidR="002D5CF6" w:rsidRPr="002D5CF6" w:rsidRDefault="002D5CF6" w:rsidP="002D5CF6">
      <w:pPr>
        <w:spacing w:after="0" w:line="240" w:lineRule="auto"/>
        <w:ind w:left="720"/>
        <w:rPr>
          <w:rFonts w:ascii="Verdana" w:eastAsia="Times New Roman" w:hAnsi="Verdana" w:cs="Times New Roman"/>
          <w:sz w:val="20"/>
          <w:szCs w:val="20"/>
          <w:lang w:eastAsia="de-DE"/>
        </w:rPr>
      </w:pP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Recht auf ein deutsches Pass</w:t>
      </w: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Recht auf einen Personalausweis</w:t>
      </w: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Recht auf Rente(Rente(Arbeitsjahren) aus Rumänien ist mitberechnet)</w:t>
      </w: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b/>
          <w:bCs/>
          <w:sz w:val="20"/>
          <w:szCs w:val="20"/>
          <w:lang w:eastAsia="de-DE"/>
        </w:rPr>
        <w:t>Recht als Mensch in BRD zu leben.</w:t>
      </w: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Recht auf Arbeit, Recht auf ein Einkommen zu erzielen</w:t>
      </w: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Recht auf Umzug(Wohnsitz- und Arbeitswechseln)</w:t>
      </w: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Recht auf Ausreise/Einreise in BRD</w:t>
      </w: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 xml:space="preserve">Recht auf </w:t>
      </w:r>
      <w:r w:rsidRPr="002D5CF6">
        <w:rPr>
          <w:rFonts w:ascii="Verdana" w:eastAsia="Times New Roman" w:hAnsi="Verdana" w:cs="Times New Roman"/>
          <w:b/>
          <w:bCs/>
          <w:sz w:val="20"/>
          <w:szCs w:val="20"/>
          <w:lang w:eastAsia="de-DE"/>
        </w:rPr>
        <w:t>ohne gewaltige Rechtsanwalt kosten</w:t>
      </w:r>
      <w:r w:rsidRPr="002D5CF6">
        <w:rPr>
          <w:rFonts w:ascii="Verdana" w:eastAsia="Times New Roman" w:hAnsi="Verdana" w:cs="Times New Roman"/>
          <w:sz w:val="20"/>
          <w:szCs w:val="20"/>
          <w:lang w:eastAsia="de-DE"/>
        </w:rPr>
        <w:t xml:space="preserve"> zu leben</w:t>
      </w:r>
    </w:p>
    <w:p w:rsidR="002D5CF6" w:rsidRPr="002D5CF6" w:rsidRDefault="002D5CF6" w:rsidP="002D5CF6">
      <w:pPr>
        <w:numPr>
          <w:ilvl w:val="0"/>
          <w:numId w:val="1"/>
        </w:num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b/>
          <w:bCs/>
          <w:sz w:val="20"/>
          <w:szCs w:val="20"/>
          <w:lang w:eastAsia="de-DE"/>
        </w:rPr>
        <w:t>Recht auf eine Zukunft für deine Familie und für deinen Abkömmlinge</w:t>
      </w:r>
    </w:p>
    <w:p w:rsidR="002D5CF6" w:rsidRPr="002D5CF6" w:rsidRDefault="002D5CF6" w:rsidP="002D5CF6">
      <w:pPr>
        <w:spacing w:before="100" w:beforeAutospacing="1" w:after="100" w:afterAutospacing="1" w:line="240" w:lineRule="auto"/>
        <w:rPr>
          <w:rFonts w:ascii="Verdana" w:eastAsia="Times New Roman" w:hAnsi="Verdana" w:cs="Times New Roman"/>
          <w:sz w:val="20"/>
          <w:szCs w:val="20"/>
          <w:lang w:eastAsia="de-DE"/>
        </w:rPr>
      </w:pPr>
      <w:r w:rsidRPr="002D5CF6">
        <w:rPr>
          <w:rFonts w:ascii="Verdana" w:eastAsia="Times New Roman" w:hAnsi="Verdana" w:cs="Times New Roman"/>
          <w:sz w:val="20"/>
          <w:szCs w:val="20"/>
          <w:lang w:eastAsia="de-DE"/>
        </w:rPr>
        <w:t>------------------</w:t>
      </w:r>
      <w:r w:rsidRPr="002D5CF6">
        <w:rPr>
          <w:rFonts w:ascii="Verdana" w:eastAsia="Times New Roman" w:hAnsi="Verdana" w:cs="Times New Roman"/>
          <w:sz w:val="20"/>
          <w:szCs w:val="20"/>
          <w:lang w:eastAsia="de-DE"/>
        </w:rPr>
        <w:br/>
        <w:t>Mit freundlichen Grüßen,</w:t>
      </w:r>
      <w:r w:rsidRPr="002D5CF6">
        <w:rPr>
          <w:rFonts w:ascii="Verdana" w:eastAsia="Times New Roman" w:hAnsi="Verdana" w:cs="Times New Roman"/>
          <w:sz w:val="20"/>
          <w:szCs w:val="20"/>
          <w:lang w:eastAsia="de-DE"/>
        </w:rPr>
        <w:br/>
        <w:t xml:space="preserve">Georg </w:t>
      </w:r>
      <w:proofErr w:type="spellStart"/>
      <w:r w:rsidRPr="002D5CF6">
        <w:rPr>
          <w:rFonts w:ascii="Verdana" w:eastAsia="Times New Roman" w:hAnsi="Verdana" w:cs="Times New Roman"/>
          <w:sz w:val="20"/>
          <w:szCs w:val="20"/>
          <w:lang w:eastAsia="de-DE"/>
        </w:rPr>
        <w:t>Kowaltschuk</w:t>
      </w:r>
      <w:proofErr w:type="spellEnd"/>
    </w:p>
    <w:p w:rsidR="00740FE3" w:rsidRDefault="00740FE3">
      <w:bookmarkStart w:id="0" w:name="_GoBack"/>
      <w:bookmarkEnd w:id="0"/>
    </w:p>
    <w:sectPr w:rsidR="00740F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67B4A"/>
    <w:multiLevelType w:val="multilevel"/>
    <w:tmpl w:val="0CB0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F6"/>
    <w:rsid w:val="002D5CF6"/>
    <w:rsid w:val="00491164"/>
    <w:rsid w:val="00740F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464917">
      <w:bodyDiv w:val="1"/>
      <w:marLeft w:val="0"/>
      <w:marRight w:val="0"/>
      <w:marTop w:val="0"/>
      <w:marBottom w:val="0"/>
      <w:divBdr>
        <w:top w:val="none" w:sz="0" w:space="0" w:color="auto"/>
        <w:left w:val="none" w:sz="0" w:space="0" w:color="auto"/>
        <w:bottom w:val="none" w:sz="0" w:space="0" w:color="auto"/>
        <w:right w:val="none" w:sz="0" w:space="0" w:color="auto"/>
      </w:divBdr>
      <w:divsChild>
        <w:div w:id="46802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46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143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904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2018-09-03T09:27:00Z</cp:lastPrinted>
  <dcterms:created xsi:type="dcterms:W3CDTF">2018-09-03T09:26:00Z</dcterms:created>
  <dcterms:modified xsi:type="dcterms:W3CDTF">2018-09-03T10:38:00Z</dcterms:modified>
</cp:coreProperties>
</file>